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431" w:rsidRPr="00250431" w:rsidRDefault="00250431" w:rsidP="00250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50431">
        <w:rPr>
          <w:rFonts w:ascii="Times New Roman" w:eastAsia="Times New Roman" w:hAnsi="Times New Roman" w:cs="Times New Roman"/>
          <w:sz w:val="28"/>
          <w:szCs w:val="20"/>
        </w:rPr>
        <w:t>СОГЛАСОВАНО:</w:t>
      </w:r>
      <w:r w:rsidRPr="00250431">
        <w:rPr>
          <w:rFonts w:ascii="Times New Roman" w:eastAsia="Times New Roman" w:hAnsi="Times New Roman" w:cs="Times New Roman"/>
          <w:sz w:val="28"/>
          <w:szCs w:val="20"/>
        </w:rPr>
        <w:tab/>
      </w:r>
      <w:r w:rsidRPr="00250431">
        <w:rPr>
          <w:rFonts w:ascii="Times New Roman" w:eastAsia="Times New Roman" w:hAnsi="Times New Roman" w:cs="Times New Roman"/>
          <w:sz w:val="28"/>
          <w:szCs w:val="20"/>
        </w:rPr>
        <w:tab/>
      </w:r>
      <w:r w:rsidRPr="00250431">
        <w:rPr>
          <w:rFonts w:ascii="Times New Roman" w:eastAsia="Times New Roman" w:hAnsi="Times New Roman" w:cs="Times New Roman"/>
          <w:sz w:val="28"/>
          <w:szCs w:val="20"/>
        </w:rPr>
        <w:tab/>
      </w:r>
      <w:r w:rsidRPr="00250431">
        <w:rPr>
          <w:rFonts w:ascii="Times New Roman" w:eastAsia="Times New Roman" w:hAnsi="Times New Roman" w:cs="Times New Roman"/>
          <w:sz w:val="28"/>
          <w:szCs w:val="20"/>
        </w:rPr>
        <w:tab/>
      </w:r>
      <w:r w:rsidRPr="00250431">
        <w:rPr>
          <w:rFonts w:ascii="Times New Roman" w:eastAsia="Times New Roman" w:hAnsi="Times New Roman" w:cs="Times New Roman"/>
          <w:sz w:val="28"/>
          <w:szCs w:val="20"/>
        </w:rPr>
        <w:tab/>
      </w:r>
      <w:r w:rsidRPr="00250431">
        <w:rPr>
          <w:rFonts w:ascii="Times New Roman" w:eastAsia="Times New Roman" w:hAnsi="Times New Roman" w:cs="Times New Roman"/>
          <w:sz w:val="28"/>
          <w:szCs w:val="20"/>
        </w:rPr>
        <w:tab/>
        <w:t>УТВЕРЖДАЮ:</w:t>
      </w:r>
    </w:p>
    <w:p w:rsidR="00250431" w:rsidRPr="00250431" w:rsidRDefault="00250431" w:rsidP="00250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50431">
        <w:rPr>
          <w:rFonts w:ascii="Times New Roman" w:eastAsia="Times New Roman" w:hAnsi="Times New Roman" w:cs="Times New Roman"/>
          <w:sz w:val="28"/>
          <w:szCs w:val="20"/>
        </w:rPr>
        <w:t>Председатель ПК</w:t>
      </w:r>
      <w:r w:rsidRPr="00250431">
        <w:rPr>
          <w:rFonts w:ascii="Times New Roman" w:eastAsia="Times New Roman" w:hAnsi="Times New Roman" w:cs="Times New Roman"/>
          <w:sz w:val="28"/>
          <w:szCs w:val="20"/>
        </w:rPr>
        <w:tab/>
      </w:r>
      <w:r w:rsidRPr="00250431">
        <w:rPr>
          <w:rFonts w:ascii="Times New Roman" w:eastAsia="Times New Roman" w:hAnsi="Times New Roman" w:cs="Times New Roman"/>
          <w:sz w:val="28"/>
          <w:szCs w:val="20"/>
        </w:rPr>
        <w:tab/>
      </w:r>
      <w:r w:rsidRPr="00250431">
        <w:rPr>
          <w:rFonts w:ascii="Times New Roman" w:eastAsia="Times New Roman" w:hAnsi="Times New Roman" w:cs="Times New Roman"/>
          <w:sz w:val="28"/>
          <w:szCs w:val="20"/>
        </w:rPr>
        <w:tab/>
      </w:r>
      <w:r w:rsidRPr="00250431">
        <w:rPr>
          <w:rFonts w:ascii="Times New Roman" w:eastAsia="Times New Roman" w:hAnsi="Times New Roman" w:cs="Times New Roman"/>
          <w:sz w:val="28"/>
          <w:szCs w:val="20"/>
        </w:rPr>
        <w:tab/>
      </w:r>
      <w:r w:rsidRPr="00250431"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250431">
        <w:rPr>
          <w:rFonts w:ascii="Times New Roman" w:eastAsia="Times New Roman" w:hAnsi="Times New Roman" w:cs="Times New Roman"/>
          <w:sz w:val="28"/>
          <w:szCs w:val="20"/>
        </w:rPr>
        <w:t>Директор МКОУ «</w:t>
      </w:r>
      <w:proofErr w:type="spellStart"/>
      <w:r w:rsidRPr="00250431">
        <w:rPr>
          <w:rFonts w:ascii="Times New Roman" w:eastAsia="Times New Roman" w:hAnsi="Times New Roman" w:cs="Times New Roman"/>
          <w:sz w:val="28"/>
          <w:szCs w:val="20"/>
        </w:rPr>
        <w:t>Ирибская</w:t>
      </w:r>
      <w:proofErr w:type="spellEnd"/>
    </w:p>
    <w:p w:rsidR="00250431" w:rsidRPr="00250431" w:rsidRDefault="00250431" w:rsidP="00250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50431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250431">
        <w:rPr>
          <w:rFonts w:ascii="Times New Roman" w:eastAsia="Times New Roman" w:hAnsi="Times New Roman" w:cs="Times New Roman"/>
          <w:sz w:val="28"/>
          <w:szCs w:val="20"/>
        </w:rPr>
        <w:t>СОШ им. М.М. Ибрагимова»</w:t>
      </w:r>
    </w:p>
    <w:p w:rsidR="00250431" w:rsidRPr="00250431" w:rsidRDefault="00250431" w:rsidP="00250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50431">
        <w:rPr>
          <w:rFonts w:ascii="Times New Roman" w:eastAsia="Times New Roman" w:hAnsi="Times New Roman" w:cs="Times New Roman"/>
          <w:sz w:val="28"/>
          <w:szCs w:val="20"/>
        </w:rPr>
        <w:t>________Набиев М.А.</w:t>
      </w:r>
      <w:r w:rsidRPr="00250431">
        <w:rPr>
          <w:rFonts w:ascii="Times New Roman" w:eastAsia="Times New Roman" w:hAnsi="Times New Roman" w:cs="Times New Roman"/>
          <w:sz w:val="28"/>
          <w:szCs w:val="20"/>
        </w:rPr>
        <w:tab/>
      </w:r>
      <w:r w:rsidRPr="00250431">
        <w:rPr>
          <w:rFonts w:ascii="Times New Roman" w:eastAsia="Times New Roman" w:hAnsi="Times New Roman" w:cs="Times New Roman"/>
          <w:sz w:val="28"/>
          <w:szCs w:val="20"/>
        </w:rPr>
        <w:tab/>
      </w:r>
      <w:r w:rsidRPr="00250431">
        <w:rPr>
          <w:rFonts w:ascii="Times New Roman" w:eastAsia="Times New Roman" w:hAnsi="Times New Roman" w:cs="Times New Roman"/>
          <w:sz w:val="28"/>
          <w:szCs w:val="20"/>
        </w:rPr>
        <w:tab/>
      </w:r>
      <w:r w:rsidRPr="00250431">
        <w:rPr>
          <w:rFonts w:ascii="Times New Roman" w:eastAsia="Times New Roman" w:hAnsi="Times New Roman" w:cs="Times New Roman"/>
          <w:sz w:val="28"/>
          <w:szCs w:val="20"/>
        </w:rPr>
        <w:tab/>
      </w:r>
      <w:r w:rsidRPr="00250431">
        <w:rPr>
          <w:rFonts w:ascii="Times New Roman" w:eastAsia="Times New Roman" w:hAnsi="Times New Roman" w:cs="Times New Roman"/>
          <w:sz w:val="28"/>
          <w:szCs w:val="20"/>
        </w:rPr>
        <w:tab/>
        <w:t>____________ И.Г. Давудов</w:t>
      </w:r>
    </w:p>
    <w:p w:rsidR="00250431" w:rsidRPr="00250431" w:rsidRDefault="00250431" w:rsidP="0025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431">
        <w:rPr>
          <w:rFonts w:ascii="Times New Roman" w:eastAsia="Times New Roman" w:hAnsi="Times New Roman" w:cs="Times New Roman"/>
          <w:sz w:val="28"/>
          <w:szCs w:val="28"/>
        </w:rPr>
        <w:t>01 сентября 2020 г.</w:t>
      </w:r>
      <w:r w:rsidRPr="00250431">
        <w:rPr>
          <w:rFonts w:ascii="Times New Roman" w:eastAsia="Times New Roman" w:hAnsi="Times New Roman" w:cs="Times New Roman"/>
          <w:sz w:val="28"/>
          <w:szCs w:val="28"/>
        </w:rPr>
        <w:tab/>
      </w:r>
      <w:r w:rsidRPr="00250431">
        <w:rPr>
          <w:rFonts w:ascii="Times New Roman" w:eastAsia="Times New Roman" w:hAnsi="Times New Roman" w:cs="Times New Roman"/>
          <w:sz w:val="28"/>
          <w:szCs w:val="28"/>
        </w:rPr>
        <w:tab/>
      </w:r>
      <w:r w:rsidRPr="00250431">
        <w:rPr>
          <w:rFonts w:ascii="Times New Roman" w:eastAsia="Times New Roman" w:hAnsi="Times New Roman" w:cs="Times New Roman"/>
          <w:sz w:val="28"/>
          <w:szCs w:val="28"/>
        </w:rPr>
        <w:tab/>
      </w:r>
      <w:r w:rsidRPr="00250431">
        <w:rPr>
          <w:rFonts w:ascii="Times New Roman" w:eastAsia="Times New Roman" w:hAnsi="Times New Roman" w:cs="Times New Roman"/>
          <w:sz w:val="28"/>
          <w:szCs w:val="28"/>
        </w:rPr>
        <w:tab/>
      </w:r>
      <w:r w:rsidRPr="00250431">
        <w:rPr>
          <w:rFonts w:ascii="Times New Roman" w:eastAsia="Times New Roman" w:hAnsi="Times New Roman" w:cs="Times New Roman"/>
          <w:sz w:val="28"/>
          <w:szCs w:val="28"/>
        </w:rPr>
        <w:tab/>
      </w:r>
      <w:r w:rsidRPr="00250431">
        <w:rPr>
          <w:rFonts w:ascii="Times New Roman" w:eastAsia="Times New Roman" w:hAnsi="Times New Roman" w:cs="Times New Roman"/>
          <w:sz w:val="28"/>
          <w:szCs w:val="28"/>
        </w:rPr>
        <w:tab/>
        <w:t>01 сентября 2020 г.</w:t>
      </w:r>
    </w:p>
    <w:p w:rsidR="00250431" w:rsidRPr="00250431" w:rsidRDefault="00250431" w:rsidP="00250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7901">
        <w:rPr>
          <w:rFonts w:ascii="Times New Roman" w:hAnsi="Times New Roman" w:cs="Times New Roman"/>
          <w:color w:val="auto"/>
          <w:sz w:val="28"/>
          <w:szCs w:val="28"/>
        </w:rPr>
        <w:t>ИНСТРУКЦИЯ № __</w:t>
      </w:r>
    </w:p>
    <w:p w:rsidR="0089173C" w:rsidRPr="005F7901" w:rsidRDefault="005F7901" w:rsidP="00E22F6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564E1">
        <w:rPr>
          <w:rFonts w:ascii="Times New Roman" w:hAnsi="Times New Roman" w:cs="Times New Roman"/>
          <w:b/>
          <w:sz w:val="28"/>
          <w:szCs w:val="28"/>
        </w:rPr>
        <w:t xml:space="preserve">по охране труда </w:t>
      </w:r>
      <w:r w:rsidR="0089173C" w:rsidRPr="005F79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при работе в кабинете физики </w:t>
      </w:r>
      <w:bookmarkStart w:id="0" w:name="_GoBack"/>
      <w:bookmarkEnd w:id="0"/>
    </w:p>
    <w:p w:rsidR="0089173C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875" cy="15875"/>
            <wp:effectExtent l="0" t="0" r="0" b="0"/>
            <wp:docPr id="10" name="Рисунок 10" descr="http://www.uroki.net/bp/adview.php?what=zone:71&amp;n=ab862cf9">
              <a:hlinkClick xmlns:a="http://schemas.openxmlformats.org/drawingml/2006/main" r:id="rId5" tgtFrame="'_blank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uroki.net/bp/adview.php?what=zone:71&amp;n=ab862cf9">
                      <a:hlinkClick r:id="rId5" tgtFrame="'_blank'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F6F" w:rsidRPr="005F7901" w:rsidRDefault="00E22F6F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73C" w:rsidRDefault="0089173C" w:rsidP="00E22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F6F">
        <w:rPr>
          <w:rFonts w:ascii="Times New Roman" w:eastAsia="Times New Roman" w:hAnsi="Times New Roman" w:cs="Times New Roman"/>
          <w:b/>
          <w:sz w:val="28"/>
          <w:szCs w:val="28"/>
        </w:rPr>
        <w:t>1.Общие требования безопасности</w:t>
      </w:r>
    </w:p>
    <w:p w:rsidR="00E22F6F" w:rsidRPr="00E22F6F" w:rsidRDefault="00E22F6F" w:rsidP="00E22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1.1. К работе в кабинете физики допускаются лица, достигшие 16-летнего возраста, прошедшие инструктаж по охране труда, медицинс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кий осмотр и не имеющие противопоказаний по состоянию здоровья.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1.2. Лица, допущенные к работе в кабинете физики, должны соблю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дать правила внутреннего трудового распорядка, расписание учебных занятий, установленные режимы труда и отдыха.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1.3. При работе в кабинете физики возможно воздействие </w:t>
      </w:r>
      <w:proofErr w:type="gramStart"/>
      <w:r w:rsidRPr="005F790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рабо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тающих следующих опасных и вредных производственных факторов: </w:t>
      </w:r>
    </w:p>
    <w:p w:rsidR="0089173C" w:rsidRPr="005F7901" w:rsidRDefault="0089173C" w:rsidP="00E22F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- термические ожоги при нагревании жидкостей и различных физических тел; </w:t>
      </w:r>
    </w:p>
    <w:p w:rsidR="0089173C" w:rsidRPr="005F7901" w:rsidRDefault="0089173C" w:rsidP="00E22F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- порезы рук при небрежном обращении с лабораторной посу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дой и приборами из стекла; </w:t>
      </w:r>
    </w:p>
    <w:p w:rsidR="0089173C" w:rsidRPr="005F7901" w:rsidRDefault="0089173C" w:rsidP="00E22F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- поражение электрическим током при работе с электроустановками; </w:t>
      </w:r>
    </w:p>
    <w:p w:rsidR="0089173C" w:rsidRPr="005F7901" w:rsidRDefault="0089173C" w:rsidP="00E22F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- возникновение пожара при неаккуратном обращении с легковоспламеняющимися и горючими жидкостями.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1.4. При работе в кабинете физики должна использоваться следую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>щая спецодежда и средства индивидуальной защиты: халат хлопчатобу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мажный, диэлектрические перчатки, указатель напряжения, инструмент с изолированными ручками, диэлектрический коврик.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1.5. Кабинет физики должен быть укомплектован с на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>бором необходимых медикаментов и перевязочных сре</w:t>
      </w:r>
      <w:proofErr w:type="gramStart"/>
      <w:r w:rsidRPr="005F7901"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 w:rsidRPr="005F7901">
        <w:rPr>
          <w:rFonts w:ascii="Times New Roman" w:eastAsia="Times New Roman" w:hAnsi="Times New Roman" w:cs="Times New Roman"/>
          <w:sz w:val="28"/>
          <w:szCs w:val="28"/>
        </w:rPr>
        <w:t>оответ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ствии с Приложением 5 Правил для оказания первой помощи при травмах.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1.6. При работе в кабинете физики соблюдать правила пожарной безопасности, знать места расположения первичных средств пожаротуше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>ния. Кабинет физики должен быть оснащен первичными средствами пожаротушения: огнетушителем пенным, огнетушителем углекислотным</w:t>
      </w:r>
      <w:proofErr w:type="gramStart"/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ли порошковым, ящиком с песком и накидкой из огнезащитной ткани.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1.7. О каждом несчастном случае пострадавший или очевидец не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>счастного случая обязан немедленно сообщить администрации учреж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>дения. При неисправности оборудования, приспособлений и инстру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мента прекратить работу и сообщить администрации учреждения.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1.8. В процессе работы соблюдать правила ношения спецодежды, пользования средствами индивидуальной защиты, соблюдать правила личной гигиены, содержать в чистоте рабочее место. </w:t>
      </w:r>
    </w:p>
    <w:p w:rsidR="0089173C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1.9. Лица, допустившие невыполнение или нарушение инструкции по охране труда, привлекаются к дисциплинарной ответственности в соот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>ветствии с правилами внутреннего трудового распорядка и, при необ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>ходимости, подвергаются внеочередной проверке знаний норм и пра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вил охраны труда. </w:t>
      </w:r>
    </w:p>
    <w:p w:rsidR="00E22F6F" w:rsidRPr="005F7901" w:rsidRDefault="00E22F6F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73C" w:rsidRPr="00E22F6F" w:rsidRDefault="0089173C" w:rsidP="00E22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F6F">
        <w:rPr>
          <w:rFonts w:ascii="Times New Roman" w:eastAsia="Times New Roman" w:hAnsi="Times New Roman" w:cs="Times New Roman"/>
          <w:b/>
          <w:sz w:val="28"/>
          <w:szCs w:val="28"/>
        </w:rPr>
        <w:t>2. Требования безопасности перед началом работы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875" cy="15875"/>
            <wp:effectExtent l="0" t="0" r="0" b="0"/>
            <wp:docPr id="16" name="Рисунок 16" descr="http://www.uroki.net/bp/adlog.php?bannerid=1&amp;clientid=2&amp;zoneid=72&amp;source=&amp;block=0&amp;capping=0&amp;cb=231bd77479bc11a07ac231ce74cda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uroki.net/bp/adlog.php?bannerid=1&amp;clientid=2&amp;zoneid=72&amp;source=&amp;block=0&amp;capping=0&amp;cb=231bd77479bc11a07ac231ce74cda5a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875" cy="15875"/>
            <wp:effectExtent l="0" t="0" r="0" b="0"/>
            <wp:docPr id="20" name="Рисунок 20" descr="http://www.uroki.net/bp/adview.php?what=zone:72&amp;n=a9d3fbfa">
              <a:hlinkClick xmlns:a="http://schemas.openxmlformats.org/drawingml/2006/main" r:id="rId7" tgtFrame="'_blank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uroki.net/bp/adview.php?what=zone:72&amp;n=a9d3fbfa">
                      <a:hlinkClick r:id="rId7" tgtFrame="'_blank'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7901">
        <w:rPr>
          <w:rFonts w:ascii="Times New Roman" w:eastAsia="Times New Roman" w:hAnsi="Times New Roman" w:cs="Times New Roman"/>
          <w:sz w:val="28"/>
          <w:szCs w:val="28"/>
        </w:rPr>
        <w:t>2.1. Надеть спецодежду, при работе с электроустановками подгото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вить средства индивидуальной защиты.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2.2. Подготовить к работе необходимое оборудование и приборы, проверить их исправность, убедиться в наличии заземления электроус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тановок.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2.3. Тщательно проветрить помещение кабинета физики. </w:t>
      </w:r>
    </w:p>
    <w:p w:rsidR="00E22F6F" w:rsidRDefault="00E22F6F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73C" w:rsidRPr="00E22F6F" w:rsidRDefault="0089173C" w:rsidP="00E22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F6F">
        <w:rPr>
          <w:rFonts w:ascii="Times New Roman" w:eastAsia="Times New Roman" w:hAnsi="Times New Roman" w:cs="Times New Roman"/>
          <w:b/>
          <w:sz w:val="28"/>
          <w:szCs w:val="28"/>
        </w:rPr>
        <w:t>3. Требования безопасности во время работы</w:t>
      </w:r>
    </w:p>
    <w:p w:rsidR="00E22F6F" w:rsidRDefault="00E22F6F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3.1. Кабинет физики запрещается использовать в качестве классной комнаты для занятий по другим предметам и для проведения сборов.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3.2. Пребывание учащихся </w:t>
      </w:r>
      <w:proofErr w:type="gramStart"/>
      <w:r w:rsidRPr="005F790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F7901">
        <w:rPr>
          <w:rFonts w:ascii="Times New Roman" w:eastAsia="Times New Roman" w:hAnsi="Times New Roman" w:cs="Times New Roman"/>
          <w:sz w:val="28"/>
          <w:szCs w:val="28"/>
        </w:rPr>
        <w:t>лаборантской</w:t>
      </w:r>
      <w:proofErr w:type="gramEnd"/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и в помещении кабинета физики разрешается только в присутствии учителя (преподавателя) физики.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3.3. Учащиеся не допускаются к выполнению обязанностей лаборанта кабинета физики.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3.4. Лабораторные работы, лабораторный практикум учащиеся про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>водят только в присутствии учителя (преподавателя) физики или лабо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ранта. </w:t>
      </w:r>
    </w:p>
    <w:p w:rsidR="0089173C" w:rsidRPr="005F7901" w:rsidRDefault="00E22F6F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9173C" w:rsidRPr="005F790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9173C" w:rsidRPr="005F7901">
        <w:rPr>
          <w:rFonts w:ascii="Times New Roman" w:eastAsia="Times New Roman" w:hAnsi="Times New Roman" w:cs="Times New Roman"/>
          <w:sz w:val="28"/>
          <w:szCs w:val="28"/>
        </w:rPr>
        <w:t>. Запрещается пользоваться разбитой или треснутой стеклянной посудой, применять приборы и устройства, не соответствующие требо</w:t>
      </w:r>
      <w:r w:rsidR="0089173C" w:rsidRPr="005F7901">
        <w:rPr>
          <w:rFonts w:ascii="Times New Roman" w:eastAsia="Times New Roman" w:hAnsi="Times New Roman" w:cs="Times New Roman"/>
          <w:sz w:val="28"/>
          <w:szCs w:val="28"/>
        </w:rPr>
        <w:softHyphen/>
        <w:t>ваниям безопасности труда, а также самодельные приборы. Не приме</w:t>
      </w:r>
      <w:r w:rsidR="0089173C"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нять оборудование, приборы, провода и кабели с открытыми токоведущими частями.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3.6. Не оставлять без присмотра работающие электронагревательные приборы, запрещается пользоваться приборами с открытой спиралью.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3.7. Все электрические приборы должны иметь указатели напряже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ния, на которое они рассчитаны, и их полярность.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3.8. Запрещается подавать к рабочим столам учащихся напряжение свыше 42</w:t>
      </w:r>
      <w:proofErr w:type="gramStart"/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переменного и 110 В постоянного тока.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3.9. Категорически запрещается применять бензин в качестве топли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ва в спиртовках.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3.10. Для проведения лабораторных работ и лабораторного практи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>кума запрещается выдавать учащимся приборы с надписью на их па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нелях (корпусах) «Только для проведения опытов учителем». </w:t>
      </w:r>
    </w:p>
    <w:p w:rsidR="00E22F6F" w:rsidRDefault="00E22F6F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F6F" w:rsidRDefault="00E22F6F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73C" w:rsidRPr="00E22F6F" w:rsidRDefault="0089173C" w:rsidP="00E22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F6F">
        <w:rPr>
          <w:rFonts w:ascii="Times New Roman" w:eastAsia="Times New Roman" w:hAnsi="Times New Roman" w:cs="Times New Roman"/>
          <w:b/>
          <w:sz w:val="28"/>
          <w:szCs w:val="28"/>
        </w:rPr>
        <w:t>4. Требования безопасности в аварийных ситуациях</w:t>
      </w:r>
    </w:p>
    <w:p w:rsidR="00E22F6F" w:rsidRDefault="00E22F6F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lastRenderedPageBreak/>
        <w:t>4.1. При обнаружении неисправности в работе электрических уст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>ройств, находящихся под напряжением, (повышенном их нагревании, появлении искрения и т.д.) немедленно отключить источник электропи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тания и сообщить администрации учреждения.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4.2. При коротком замыкании в электрических устройствах и их за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>горании, немедленно отключить их от сети, сообщить о пожаре в бли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жайшую пожарную часть и приступить к тушению очага возгорания углекислотным (порошковым) огнетушителем или песком.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4.3. В случае</w:t>
      </w:r>
      <w:proofErr w:type="gramStart"/>
      <w:r w:rsidRPr="005F790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если разбилась лабораторная посуда или приборы из стекла, не собирать их осколки незащищенными руками, а использовать для этой цели щетку и совок.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4.4. При получении травмы оказать первую помощь пострадавше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му, сообщить об этом администрации учреждения, при необходимости отправить пострадавшего в ближайшее лечебное учреждение. </w:t>
      </w:r>
    </w:p>
    <w:p w:rsidR="00E22F6F" w:rsidRDefault="00E22F6F" w:rsidP="00E22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173C" w:rsidRPr="00E22F6F" w:rsidRDefault="0089173C" w:rsidP="00E22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F6F">
        <w:rPr>
          <w:rFonts w:ascii="Times New Roman" w:eastAsia="Times New Roman" w:hAnsi="Times New Roman" w:cs="Times New Roman"/>
          <w:b/>
          <w:sz w:val="28"/>
          <w:szCs w:val="28"/>
        </w:rPr>
        <w:t>5. Требования безопасности по окончании работы</w:t>
      </w:r>
    </w:p>
    <w:p w:rsidR="00E22F6F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875" cy="15875"/>
            <wp:effectExtent l="0" t="0" r="0" b="0"/>
            <wp:docPr id="26" name="Рисунок 26" descr="http://www.uroki.net/bp/adlog.php?bannerid=1&amp;clientid=2&amp;zoneid=73&amp;source=&amp;block=0&amp;capping=0&amp;cb=de7518acf49c38d329692bcae8758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uroki.net/bp/adlog.php?bannerid=1&amp;clientid=2&amp;zoneid=73&amp;source=&amp;block=0&amp;capping=0&amp;cb=de7518acf49c38d329692bcae87584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5.1. Отключить электрические устройства и приборы от источника питания.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5.2. Привести в порядок рабочее место, убрать оборудование и при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боры в </w:t>
      </w:r>
      <w:proofErr w:type="gramStart"/>
      <w:r w:rsidRPr="005F7901">
        <w:rPr>
          <w:rFonts w:ascii="Times New Roman" w:eastAsia="Times New Roman" w:hAnsi="Times New Roman" w:cs="Times New Roman"/>
          <w:sz w:val="28"/>
          <w:szCs w:val="28"/>
        </w:rPr>
        <w:t>лаборантскую</w:t>
      </w:r>
      <w:proofErr w:type="gramEnd"/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в шкафы. </w:t>
      </w:r>
    </w:p>
    <w:p w:rsidR="0089173C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5.3. Снять спецодежду и тщательно вымыть ру</w:t>
      </w:r>
      <w:r w:rsidR="00E22F6F">
        <w:rPr>
          <w:rFonts w:ascii="Times New Roman" w:eastAsia="Times New Roman" w:hAnsi="Times New Roman" w:cs="Times New Roman"/>
          <w:sz w:val="28"/>
          <w:szCs w:val="28"/>
        </w:rPr>
        <w:t>ки с мылом, провет</w:t>
      </w:r>
      <w:r w:rsidR="00E22F6F">
        <w:rPr>
          <w:rFonts w:ascii="Times New Roman" w:eastAsia="Times New Roman" w:hAnsi="Times New Roman" w:cs="Times New Roman"/>
          <w:sz w:val="28"/>
          <w:szCs w:val="28"/>
        </w:rPr>
        <w:softHyphen/>
        <w:t>рить кабинет.</w:t>
      </w:r>
    </w:p>
    <w:p w:rsidR="00E22F6F" w:rsidRPr="005F7901" w:rsidRDefault="00E22F6F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F6F" w:rsidRDefault="00E22F6F" w:rsidP="005F7901">
      <w:pPr>
        <w:pStyle w:val="a3"/>
        <w:spacing w:after="0"/>
        <w:rPr>
          <w:sz w:val="28"/>
          <w:szCs w:val="28"/>
        </w:rPr>
      </w:pPr>
    </w:p>
    <w:p w:rsidR="00E22F6F" w:rsidRDefault="00E22F6F" w:rsidP="005F7901">
      <w:pPr>
        <w:pStyle w:val="a3"/>
        <w:spacing w:after="0"/>
        <w:rPr>
          <w:sz w:val="28"/>
          <w:szCs w:val="28"/>
        </w:rPr>
      </w:pPr>
    </w:p>
    <w:p w:rsidR="00E22F6F" w:rsidRDefault="00E22F6F" w:rsidP="005F7901">
      <w:pPr>
        <w:pStyle w:val="a3"/>
        <w:spacing w:after="0"/>
        <w:rPr>
          <w:sz w:val="28"/>
          <w:szCs w:val="28"/>
        </w:rPr>
      </w:pPr>
    </w:p>
    <w:p w:rsidR="00E22F6F" w:rsidRDefault="00E22F6F" w:rsidP="005F7901">
      <w:pPr>
        <w:pStyle w:val="a3"/>
        <w:spacing w:after="0"/>
        <w:rPr>
          <w:sz w:val="28"/>
          <w:szCs w:val="28"/>
        </w:rPr>
      </w:pPr>
    </w:p>
    <w:p w:rsidR="00E22F6F" w:rsidRDefault="00E22F6F" w:rsidP="005F7901">
      <w:pPr>
        <w:pStyle w:val="a3"/>
        <w:spacing w:after="0"/>
        <w:rPr>
          <w:sz w:val="28"/>
          <w:szCs w:val="28"/>
        </w:rPr>
      </w:pPr>
    </w:p>
    <w:sectPr w:rsidR="00E22F6F" w:rsidSect="00250431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173C"/>
    <w:rsid w:val="00024F87"/>
    <w:rsid w:val="00250431"/>
    <w:rsid w:val="003B54F0"/>
    <w:rsid w:val="00492750"/>
    <w:rsid w:val="0054542A"/>
    <w:rsid w:val="005F7901"/>
    <w:rsid w:val="006024B2"/>
    <w:rsid w:val="007564E1"/>
    <w:rsid w:val="0089173C"/>
    <w:rsid w:val="00AB3020"/>
    <w:rsid w:val="00AE6B66"/>
    <w:rsid w:val="00DD6FE7"/>
    <w:rsid w:val="00E22F6F"/>
    <w:rsid w:val="00E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50"/>
  </w:style>
  <w:style w:type="paragraph" w:styleId="1">
    <w:name w:val="heading 1"/>
    <w:basedOn w:val="a"/>
    <w:link w:val="10"/>
    <w:uiPriority w:val="9"/>
    <w:qFormat/>
    <w:rsid w:val="00891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73C"/>
    <w:pPr>
      <w:spacing w:after="124" w:line="37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17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89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73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024B2"/>
    <w:rPr>
      <w:b/>
      <w:bCs/>
    </w:rPr>
  </w:style>
  <w:style w:type="character" w:styleId="a7">
    <w:name w:val="Hyperlink"/>
    <w:basedOn w:val="a0"/>
    <w:uiPriority w:val="99"/>
    <w:semiHidden/>
    <w:unhideWhenUsed/>
    <w:rsid w:val="003B54F0"/>
    <w:rPr>
      <w:color w:val="4D6D9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F7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5608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076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6421">
                  <w:marLeft w:val="514"/>
                  <w:marRight w:val="5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51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362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3598">
          <w:marLeft w:val="0"/>
          <w:marRight w:val="0"/>
          <w:marTop w:val="0"/>
          <w:marBottom w:val="0"/>
          <w:divBdr>
            <w:top w:val="threeDEmboss" w:sz="6" w:space="1" w:color="BBBBBB"/>
            <w:left w:val="threeDEmboss" w:sz="6" w:space="1" w:color="BBBBBB"/>
            <w:bottom w:val="threeDEmboss" w:sz="6" w:space="1" w:color="BBBBBB"/>
            <w:right w:val="threeDEmboss" w:sz="6" w:space="1" w:color="BBBBBB"/>
          </w:divBdr>
        </w:div>
      </w:divsChild>
    </w:div>
    <w:div w:id="2122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85">
              <w:marLeft w:val="497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oki.net/bp/adclick.php?n=a9d3fbf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uroki.net/bp/adclick.php?n=ab862cf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Ириб</cp:lastModifiedBy>
  <cp:revision>8</cp:revision>
  <cp:lastPrinted>2013-02-18T06:34:00Z</cp:lastPrinted>
  <dcterms:created xsi:type="dcterms:W3CDTF">2002-07-01T12:49:00Z</dcterms:created>
  <dcterms:modified xsi:type="dcterms:W3CDTF">2021-01-30T08:21:00Z</dcterms:modified>
</cp:coreProperties>
</file>