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F8" w:rsidRDefault="00C124F8" w:rsidP="00C124F8">
      <w:pPr>
        <w:shd w:val="clear" w:color="auto" w:fill="FFFFFF"/>
        <w:spacing w:after="0" w:line="375" w:lineRule="atLeast"/>
        <w:ind w:left="-15"/>
        <w:jc w:val="center"/>
        <w:outlineLvl w:val="0"/>
        <w:rPr>
          <w:rFonts w:ascii="Arial" w:eastAsia="Times New Roman" w:hAnsi="Arial" w:cs="Arial"/>
          <w:kern w:val="36"/>
          <w:sz w:val="29"/>
          <w:szCs w:val="29"/>
          <w:lang w:eastAsia="ru-RU"/>
        </w:rPr>
      </w:pPr>
      <w:r>
        <w:rPr>
          <w:rFonts w:ascii="Arial" w:eastAsia="Times New Roman" w:hAnsi="Arial" w:cs="Arial"/>
          <w:kern w:val="36"/>
          <w:sz w:val="29"/>
          <w:szCs w:val="29"/>
          <w:lang w:eastAsia="ru-RU"/>
        </w:rPr>
        <w:t>отчет</w:t>
      </w:r>
    </w:p>
    <w:p w:rsidR="00C124F8" w:rsidRPr="00C124F8" w:rsidRDefault="00C124F8" w:rsidP="00C124F8">
      <w:pPr>
        <w:shd w:val="clear" w:color="auto" w:fill="FFFFFF"/>
        <w:spacing w:after="0" w:line="375" w:lineRule="atLeast"/>
        <w:ind w:left="-15"/>
        <w:jc w:val="center"/>
        <w:outlineLvl w:val="0"/>
        <w:rPr>
          <w:rFonts w:ascii="Arial" w:eastAsia="Times New Roman" w:hAnsi="Arial" w:cs="Arial"/>
          <w:kern w:val="36"/>
          <w:sz w:val="29"/>
          <w:szCs w:val="29"/>
          <w:lang w:eastAsia="ru-RU"/>
        </w:rPr>
      </w:pPr>
      <w:r w:rsidRPr="00C124F8">
        <w:rPr>
          <w:rFonts w:ascii="Arial" w:eastAsia="Times New Roman" w:hAnsi="Arial" w:cs="Arial"/>
          <w:kern w:val="36"/>
          <w:sz w:val="29"/>
          <w:szCs w:val="29"/>
          <w:lang w:eastAsia="ru-RU"/>
        </w:rPr>
        <w:t>Всероссийский проект «ОТКРЫТЫЕ УРОКИ»</w:t>
      </w:r>
    </w:p>
    <w:p w:rsidR="00C124F8" w:rsidRPr="00C124F8" w:rsidRDefault="00C124F8" w:rsidP="00C124F8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shd w:val="clear" w:color="auto" w:fill="FFFFFF"/>
          <w:lang w:eastAsia="ru-RU"/>
        </w:rPr>
      </w:pPr>
      <w:r w:rsidRPr="00C124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124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"https://vk.com/video-30558759_456240771?list=993398c87aea2d2f17" </w:instrText>
      </w:r>
      <w:r w:rsidRPr="00C124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124F8" w:rsidRPr="00C124F8" w:rsidRDefault="00C124F8" w:rsidP="00C12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24F8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  <w:lang w:eastAsia="ru-RU"/>
        </w:rPr>
        <w:t>Открытый урок «Изобретай будущее!»</w:t>
      </w:r>
    </w:p>
    <w:p w:rsidR="00C124F8" w:rsidRPr="00C124F8" w:rsidRDefault="00C124F8" w:rsidP="00C124F8">
      <w:pPr>
        <w:jc w:val="center"/>
        <w:rPr>
          <w:rFonts w:ascii="Arial" w:hAnsi="Arial" w:cs="Arial"/>
          <w:sz w:val="23"/>
          <w:szCs w:val="23"/>
          <w:shd w:val="clear" w:color="auto" w:fill="FFFFFF"/>
        </w:rPr>
      </w:pPr>
      <w:r w:rsidRPr="00C124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p w:rsidR="00B76242" w:rsidRDefault="0033544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 ноября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11 часов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учащиеся 6 – 9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кл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МКОУ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Ирибская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СОШ им. М.М. Ибрагимова» просмотрели трансляцию V Всероссийского открытого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урок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«Изобретай будущее!», посвящённый науке, открытиям, изобретениям и технологиям.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DE4385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узнали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какие площадки в стране позволяют им оттачивать свои навыки, как государство поддерживает талантливых школьников, какие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надпрофессиональные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навыки наиболее важны для работников будущего и какие направления являются самыми перспективными.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DE4385"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Гости эфира рассказали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школьникам об истории профессии изобретателя, самых важных открытиях человечества, сферах, которые активно используют самые последние технологии, а также о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Кванториумах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 и олимпиадах, в которых юные инженеры могут проявить себя.</w:t>
      </w:r>
    </w:p>
    <w:p w:rsidR="00DE4385" w:rsidRDefault="00C124F8"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074752" cy="1495425"/>
            <wp:effectExtent l="0" t="0" r="0" b="0"/>
            <wp:docPr id="1" name="Рисунок 1" descr="C:\Users\ADMIN\Downloads\20201116_1116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01116_111605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963" cy="149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93670" cy="1310083"/>
            <wp:effectExtent l="0" t="0" r="0" b="4445"/>
            <wp:docPr id="2" name="Рисунок 2" descr="C:\Users\ADMIN\Downloads\20201116_11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01116_111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43" cy="131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4F8" w:rsidRDefault="00C124F8"/>
    <w:p w:rsidR="00C124F8" w:rsidRDefault="00C124F8">
      <w:r>
        <w:rPr>
          <w:noProof/>
          <w:lang w:eastAsia="ru-RU"/>
        </w:rPr>
        <w:drawing>
          <wp:inline distT="0" distB="0" distL="0" distR="0">
            <wp:extent cx="2657475" cy="1292480"/>
            <wp:effectExtent l="0" t="0" r="0" b="3175"/>
            <wp:docPr id="3" name="Рисунок 3" descr="C:\Users\ADMIN\Downloads\20201116_11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01116_1129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487" cy="130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98492" cy="1409700"/>
            <wp:effectExtent l="0" t="0" r="0" b="0"/>
            <wp:docPr id="4" name="Рисунок 4" descr="C:\Users\ADMIN\Downloads\20201116_11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01116_1129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766" cy="141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57"/>
    <w:rsid w:val="00335444"/>
    <w:rsid w:val="00A66557"/>
    <w:rsid w:val="00B76242"/>
    <w:rsid w:val="00C124F8"/>
    <w:rsid w:val="00D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10B37-523B-4970-B372-ECFF1DB2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2020-11-16T17:34:00Z</dcterms:created>
  <dcterms:modified xsi:type="dcterms:W3CDTF">2020-11-16T18:09:00Z</dcterms:modified>
</cp:coreProperties>
</file>