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B" w:rsidRPr="00EE72FB" w:rsidRDefault="00EE72FB" w:rsidP="00EE72FB">
      <w:pPr>
        <w:spacing w:after="0" w:line="240" w:lineRule="auto"/>
        <w:jc w:val="center"/>
        <w:rPr>
          <w:rFonts w:ascii="Arial" w:eastAsia="Times New Roman" w:hAnsi="Arial" w:cs="Arial"/>
          <w:b/>
          <w:color w:val="180701"/>
          <w:sz w:val="29"/>
          <w:szCs w:val="29"/>
          <w:shd w:val="clear" w:color="auto" w:fill="FEFCFA"/>
          <w:lang w:eastAsia="ru-RU"/>
        </w:rPr>
      </w:pPr>
      <w:r w:rsidRPr="00EE72FB">
        <w:rPr>
          <w:rFonts w:ascii="Arial" w:eastAsia="Times New Roman" w:hAnsi="Arial" w:cs="Arial"/>
          <w:b/>
          <w:color w:val="180701"/>
          <w:sz w:val="29"/>
          <w:szCs w:val="29"/>
          <w:shd w:val="clear" w:color="auto" w:fill="FEFCFA"/>
          <w:lang w:eastAsia="ru-RU"/>
        </w:rPr>
        <w:t>Всероссийский открытый урок «Помнить — значит знать» посвящён 75-летию Великой Победы</w:t>
      </w:r>
    </w:p>
    <w:p w:rsidR="00EE72FB" w:rsidRDefault="00EE72FB" w:rsidP="00EE72FB">
      <w:pPr>
        <w:spacing w:after="0" w:line="240" w:lineRule="auto"/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</w:pPr>
      <w:r w:rsidRPr="00EE72FB"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 xml:space="preserve">В День знаний, 1 сентября для школьников всех регионов страны прошёл Всероссийский открытый урок «Помнить — значит знать», посвящённый 75-летию Победы в Великой Отечественной войне. </w:t>
      </w:r>
      <w:r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>На уроке присутствовали также и учащиеся МКОУ «</w:t>
      </w:r>
      <w:proofErr w:type="spellStart"/>
      <w:r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>Ирибская</w:t>
      </w:r>
      <w:proofErr w:type="spellEnd"/>
      <w:r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 xml:space="preserve"> СОШ» </w:t>
      </w:r>
    </w:p>
    <w:p w:rsidR="00EE72FB" w:rsidRDefault="00EE72FB" w:rsidP="00EE72FB">
      <w:pPr>
        <w:spacing w:after="0" w:line="240" w:lineRule="auto"/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</w:pPr>
    </w:p>
    <w:p w:rsidR="00EE72FB" w:rsidRPr="00EE72FB" w:rsidRDefault="00EE72FB" w:rsidP="00EE7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2FB"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>Участие в уроке принял Президент России </w:t>
      </w:r>
      <w:r w:rsidRPr="00EE72FB">
        <w:rPr>
          <w:rFonts w:ascii="Arial" w:eastAsia="Times New Roman" w:hAnsi="Arial" w:cs="Arial"/>
          <w:b/>
          <w:bCs/>
          <w:color w:val="180701"/>
          <w:sz w:val="29"/>
          <w:szCs w:val="29"/>
          <w:shd w:val="clear" w:color="auto" w:fill="FEFCFA"/>
          <w:lang w:eastAsia="ru-RU"/>
        </w:rPr>
        <w:t>Владимир Путин</w:t>
      </w:r>
      <w:r w:rsidRPr="00EE72FB"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>. Гостями в студии стали Министр просвещения </w:t>
      </w:r>
      <w:r w:rsidRPr="00EE72FB">
        <w:rPr>
          <w:rFonts w:ascii="Arial" w:eastAsia="Times New Roman" w:hAnsi="Arial" w:cs="Arial"/>
          <w:b/>
          <w:bCs/>
          <w:color w:val="180701"/>
          <w:sz w:val="29"/>
          <w:szCs w:val="29"/>
          <w:shd w:val="clear" w:color="auto" w:fill="FEFCFA"/>
          <w:lang w:eastAsia="ru-RU"/>
        </w:rPr>
        <w:t>Сергей Кравцов</w:t>
      </w:r>
      <w:r w:rsidRPr="00EE72FB"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>, историк </w:t>
      </w:r>
      <w:r w:rsidRPr="00EE72FB">
        <w:rPr>
          <w:rFonts w:ascii="Arial" w:eastAsia="Times New Roman" w:hAnsi="Arial" w:cs="Arial"/>
          <w:b/>
          <w:bCs/>
          <w:color w:val="180701"/>
          <w:sz w:val="29"/>
          <w:szCs w:val="29"/>
          <w:shd w:val="clear" w:color="auto" w:fill="FEFCFA"/>
          <w:lang w:eastAsia="ru-RU"/>
        </w:rPr>
        <w:t>Александр Звягинцев,</w:t>
      </w:r>
      <w:r w:rsidRPr="00EE72FB"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 xml:space="preserve"> активисты Российского движения школьников, </w:t>
      </w:r>
      <w:proofErr w:type="spellStart"/>
      <w:r w:rsidRPr="00EE72FB"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>Юнармии</w:t>
      </w:r>
      <w:proofErr w:type="spellEnd"/>
      <w:r w:rsidRPr="00EE72FB">
        <w:rPr>
          <w:rFonts w:ascii="Arial" w:eastAsia="Times New Roman" w:hAnsi="Arial" w:cs="Arial"/>
          <w:color w:val="180701"/>
          <w:sz w:val="29"/>
          <w:szCs w:val="29"/>
          <w:shd w:val="clear" w:color="auto" w:fill="FEFCFA"/>
          <w:lang w:eastAsia="ru-RU"/>
        </w:rPr>
        <w:t>, движения «Волонтёры Победы» и патриотических клубов, а также 12 участников Всероссийского конкурса для школьников «Большая перемена» — проекта президентской платформы «Россия — страна возможностей»</w:t>
      </w:r>
    </w:p>
    <w:p w:rsidR="0077760A" w:rsidRDefault="0077760A"/>
    <w:p w:rsidR="00EE72FB" w:rsidRDefault="00EE72FB">
      <w:bookmarkStart w:id="0" w:name="_GoBack"/>
      <w:bookmarkEnd w:id="0"/>
    </w:p>
    <w:sectPr w:rsidR="00EE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91"/>
    <w:rsid w:val="0077760A"/>
    <w:rsid w:val="00B414AC"/>
    <w:rsid w:val="00CB0291"/>
    <w:rsid w:val="00E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FF157-F25F-44DB-90F4-7818234C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2020-09-01T18:05:00Z</dcterms:created>
  <dcterms:modified xsi:type="dcterms:W3CDTF">2020-09-01T18:39:00Z</dcterms:modified>
</cp:coreProperties>
</file>