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767" w:rsidRDefault="00601FFC">
      <w:pPr>
        <w:pStyle w:val="10"/>
        <w:keepNext/>
        <w:keepLines/>
        <w:shd w:val="clear" w:color="auto" w:fill="auto"/>
        <w:spacing w:after="484"/>
        <w:ind w:left="20"/>
      </w:pPr>
      <w:bookmarkStart w:id="0" w:name="bookmark0"/>
      <w:r>
        <w:t>МУНИЦИПАЛЬНОЕ КАЗЕННОЕ ОБЩЕ</w:t>
      </w:r>
      <w:r w:rsidR="00CE1C49">
        <w:t>ОБРАЗОВАТЕЛЬНОЕ УЧРЕЖДЕНИЕ</w:t>
      </w:r>
      <w:r w:rsidR="00CE1C49">
        <w:br/>
        <w:t>ИРИБ</w:t>
      </w:r>
      <w:r>
        <w:t>СКАЯ СРЕДНЯЯ ОБЩЕОБРАЗОВАТЕЛЬНАЯ ШКОЛА</w:t>
      </w:r>
      <w:r>
        <w:br/>
        <w:t xml:space="preserve">ЧАРОДИНСКОГО РАЙОНА с. </w:t>
      </w:r>
      <w:bookmarkEnd w:id="0"/>
      <w:r w:rsidR="00CE1C49">
        <w:t>ИРИБ</w:t>
      </w:r>
    </w:p>
    <w:p w:rsidR="00E95767" w:rsidRDefault="00CE1C49">
      <w:pPr>
        <w:pStyle w:val="30"/>
        <w:shd w:val="clear" w:color="auto" w:fill="auto"/>
        <w:spacing w:before="0" w:after="286"/>
        <w:ind w:left="8240"/>
      </w:pPr>
      <w:r>
        <w:t>Утверждаю Директор МКОУ «Ирибская СОШ» Давудов И.Г. 01.09.2016</w:t>
      </w:r>
      <w:bookmarkStart w:id="1" w:name="_GoBack"/>
      <w:bookmarkEnd w:id="1"/>
      <w:r w:rsidR="00601FFC">
        <w:t xml:space="preserve"> г.</w:t>
      </w:r>
    </w:p>
    <w:p w:rsidR="00E95767" w:rsidRDefault="00601FFC">
      <w:pPr>
        <w:pStyle w:val="10"/>
        <w:keepNext/>
        <w:keepLines/>
        <w:shd w:val="clear" w:color="auto" w:fill="auto"/>
        <w:spacing w:after="0" w:line="260" w:lineRule="exact"/>
        <w:ind w:left="20"/>
      </w:pPr>
      <w:bookmarkStart w:id="2" w:name="bookmark1"/>
      <w:r>
        <w:rPr>
          <w:rStyle w:val="13pt"/>
          <w:b/>
          <w:bCs/>
        </w:rPr>
        <w:t>ПОЛОЖЕНИЕ</w:t>
      </w:r>
      <w:bookmarkEnd w:id="2"/>
    </w:p>
    <w:p w:rsidR="00E95767" w:rsidRDefault="00601FFC">
      <w:pPr>
        <w:pStyle w:val="10"/>
        <w:keepNext/>
        <w:keepLines/>
        <w:shd w:val="clear" w:color="auto" w:fill="auto"/>
        <w:spacing w:after="0" w:line="562" w:lineRule="exact"/>
        <w:ind w:right="140"/>
      </w:pPr>
      <w:bookmarkStart w:id="3" w:name="bookmark2"/>
      <w:r>
        <w:t>об использовании сети Интернет в школе</w:t>
      </w:r>
      <w:bookmarkEnd w:id="3"/>
    </w:p>
    <w:p w:rsidR="00E95767" w:rsidRDefault="00601FF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4497"/>
        </w:tabs>
        <w:ind w:left="4160"/>
      </w:pPr>
      <w:bookmarkStart w:id="4" w:name="bookmark3"/>
      <w:r>
        <w:t xml:space="preserve">Общие </w:t>
      </w:r>
      <w:r>
        <w:t>положения</w:t>
      </w:r>
      <w:bookmarkEnd w:id="4"/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24"/>
        </w:tabs>
      </w:pPr>
      <w:r>
        <w:t>Использование сети Интернет в образовательном учреждении направлено на решение задач учебно-воспитательного процесса.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14"/>
        </w:tabs>
      </w:pPr>
      <w:r>
        <w:t>Настоящее Положение определяет условия и порядок использования сети Интернет в образовательном учреждении (ОУ).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495"/>
        </w:tabs>
        <w:spacing w:after="507"/>
        <w:jc w:val="both"/>
      </w:pPr>
      <w:r>
        <w:t>Администрация шк</w:t>
      </w:r>
      <w:r>
        <w:t>олы назначает ответственного за организацию работы в сети Интернет.</w:t>
      </w:r>
    </w:p>
    <w:p w:rsidR="00E95767" w:rsidRDefault="00601FF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1091"/>
        </w:tabs>
        <w:spacing w:after="201" w:line="240" w:lineRule="exact"/>
        <w:ind w:left="740"/>
      </w:pPr>
      <w:bookmarkStart w:id="5" w:name="bookmark4"/>
      <w:r>
        <w:t>Организация использования сети Интернет в общеобразовательном учреждении</w:t>
      </w:r>
      <w:bookmarkEnd w:id="5"/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19"/>
        </w:tabs>
        <w:spacing w:after="240"/>
      </w:pPr>
      <w:r>
        <w:t xml:space="preserve">Вопросы использования возможностей сети Интернет в учебно-образовательном процессе и график использования сети </w:t>
      </w:r>
      <w:r>
        <w:t>Интернет в ОУ (График) рассматриваются на педагогическом совете ОУ.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19"/>
        </w:tabs>
        <w:jc w:val="both"/>
      </w:pPr>
      <w:r>
        <w:t>График разрабатывается ответственным за организацию работы в сети Интернет совместно с педагогами самостоятельно либо с привлечением внешних экспертов, в качестве которых могут выступать: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8"/>
        </w:tabs>
        <w:jc w:val="both"/>
      </w:pPr>
      <w:r>
        <w:t>преподаватели других образовательных учреждений, имеющие опыт использования Интернета в образовательном процессе;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8"/>
        </w:tabs>
        <w:jc w:val="both"/>
      </w:pPr>
      <w:r>
        <w:t>специалисты в области информационных технологий;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8"/>
        </w:tabs>
        <w:jc w:val="both"/>
      </w:pPr>
      <w:r>
        <w:t>представители органов управления образованием;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8"/>
        </w:tabs>
        <w:spacing w:after="240"/>
        <w:jc w:val="both"/>
      </w:pPr>
      <w:r>
        <w:t>родители обучающихся.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19"/>
        </w:tabs>
        <w:jc w:val="both"/>
      </w:pPr>
      <w:r>
        <w:t>При разработке Графика с</w:t>
      </w:r>
      <w:r>
        <w:t>ледует руководствоваться: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8"/>
        </w:tabs>
        <w:jc w:val="both"/>
      </w:pPr>
      <w:r>
        <w:t>законодательством Российской Федерации;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8"/>
        </w:tabs>
        <w:jc w:val="both"/>
      </w:pPr>
      <w:r>
        <w:t>опытом целесообразной и эффективной организации учебного процесса с использованием информационных технологий и возможностей Интернета;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8"/>
        </w:tabs>
        <w:jc w:val="both"/>
      </w:pPr>
      <w:r>
        <w:t>интересами обучающихся;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8"/>
        </w:tabs>
        <w:spacing w:after="236"/>
        <w:jc w:val="both"/>
      </w:pPr>
      <w:r>
        <w:t>целями образовательного процесс</w:t>
      </w:r>
      <w:r>
        <w:t>а.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19"/>
        </w:tabs>
        <w:spacing w:after="244" w:line="278" w:lineRule="exact"/>
        <w:ind w:right="1080"/>
      </w:pPr>
      <w:r>
        <w:t>Утверждение и ввод в действие Графика на учебный год производится в соответствии с порядком принятия локальных нормативных актов в ОУ.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19"/>
        </w:tabs>
        <w:spacing w:after="267"/>
        <w:jc w:val="both"/>
      </w:pPr>
      <w:r>
        <w:t>Руководитель ОУ отвечает за обеспечение эффективного и безопасного доступа к сети Интернет в ОУ, а также за выполнение</w:t>
      </w:r>
      <w:r>
        <w:t xml:space="preserve"> настоящих правил. Для обеспечения доступа участников образовательного процесса к сети Интернет в соответствии с Графиком руководитель ОУ назначает своим приказом ответственного за обеспечение доступа к ресурсам сети Интернет и контроль безопасности работы</w:t>
      </w:r>
      <w:r>
        <w:t xml:space="preserve"> в сети, определяет оборудованные помещения для организации доступа (“точки доступа”).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19"/>
        </w:tabs>
        <w:spacing w:line="240" w:lineRule="exact"/>
        <w:jc w:val="both"/>
      </w:pPr>
      <w:r>
        <w:t>Педагогический совет ОУ: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380"/>
        </w:tabs>
      </w:pPr>
      <w:r>
        <w:t>принимает решение о разрешении/блокировании доступа к определенным ресурсам и (или) категориям ресурсов сети Интернет для различных категорий по</w:t>
      </w:r>
      <w:r>
        <w:t>льзователей с учетом рекомендаций органов управления образованием;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380"/>
        </w:tabs>
        <w:jc w:val="both"/>
      </w:pPr>
      <w:r>
        <w:lastRenderedPageBreak/>
        <w:t>определяет характер и объем информации, публикуемой на интернет-ресурсах ОУ;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380"/>
        </w:tabs>
        <w:spacing w:after="267"/>
        <w:ind w:right="980"/>
      </w:pPr>
      <w:r>
        <w:t xml:space="preserve">дает руководителю ОУ рекомендации о назначении и освобождении от исполнения своих функций лиц, ответственных за </w:t>
      </w:r>
      <w:r>
        <w:t>обеспечение доступа к ресурсам сети Интернет и контроль безопасности работы в Сети;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471"/>
        </w:tabs>
        <w:spacing w:line="240" w:lineRule="exact"/>
        <w:jc w:val="both"/>
      </w:pPr>
      <w:r>
        <w:t>Во время осуществления доступа к сети Интернет учащимися ответственный: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380"/>
        </w:tabs>
        <w:spacing w:line="240" w:lineRule="exact"/>
        <w:jc w:val="both"/>
      </w:pPr>
      <w:r>
        <w:t>наблюдает за использованием компьютера и сети Интернет обучающимися;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380"/>
        </w:tabs>
        <w:spacing w:line="288" w:lineRule="exact"/>
        <w:jc w:val="both"/>
      </w:pPr>
      <w:r>
        <w:t xml:space="preserve">принимает меры по пресечению </w:t>
      </w:r>
      <w:r>
        <w:t>обращений к ресурсам, не имеющих отношения к</w:t>
      </w:r>
    </w:p>
    <w:p w:rsidR="00E95767" w:rsidRDefault="00601FFC">
      <w:pPr>
        <w:pStyle w:val="22"/>
        <w:shd w:val="clear" w:color="auto" w:fill="auto"/>
        <w:tabs>
          <w:tab w:val="left" w:pos="9480"/>
        </w:tabs>
        <w:spacing w:line="288" w:lineRule="exact"/>
        <w:jc w:val="both"/>
      </w:pPr>
      <w:r>
        <w:t>образовательному</w:t>
      </w:r>
      <w:r>
        <w:tab/>
        <w:t>процессу;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380"/>
        </w:tabs>
        <w:spacing w:after="240" w:line="278" w:lineRule="exact"/>
        <w:jc w:val="both"/>
      </w:pPr>
      <w:r>
        <w:t>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476"/>
        </w:tabs>
        <w:spacing w:after="236" w:line="278" w:lineRule="exact"/>
        <w:jc w:val="both"/>
      </w:pPr>
      <w:r>
        <w:t>При проведении уроков и други</w:t>
      </w:r>
      <w:r>
        <w:t>х занятий в рамках учебного плана обязанности ответственного за обеспечение доступа к ресурсам сети Интернет и контроль безопасности работы в сети исполняет учитель, ведущий занятие.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471"/>
        </w:tabs>
        <w:spacing w:after="244" w:line="283" w:lineRule="exact"/>
        <w:jc w:val="both"/>
      </w:pPr>
      <w:r>
        <w:t>Осуществление доступа к сети Интернет учащимися без контроля ответственно</w:t>
      </w:r>
      <w:r>
        <w:t>го учителя либо лица, исполняющего его обязанности, не допускается.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after="244" w:line="278" w:lineRule="exact"/>
        <w:jc w:val="both"/>
      </w:pPr>
      <w:r>
        <w:t xml:space="preserve">Осуществление доступа к сети Интернет педагогами и руководящими работниками возможно без присутствия ответственного за обеспечение доступа к ресурсам сети Интернет и контроль безопасности </w:t>
      </w:r>
      <w:r>
        <w:t>работы в сети.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96"/>
        </w:tabs>
        <w:spacing w:after="240"/>
        <w:jc w:val="both"/>
      </w:pPr>
      <w:r>
        <w:t>При использовании сети Интернет в ОУ обучающимся, педагогам и руководящим работникам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</w:t>
      </w:r>
      <w:r>
        <w:t>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ОУ, уполномоченном учреждении или предоставленного оператором услуг с</w:t>
      </w:r>
      <w:r>
        <w:t>вязи.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96"/>
        </w:tabs>
        <w:spacing w:after="240"/>
      </w:pPr>
      <w:r>
        <w:t xml:space="preserve">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</w:t>
      </w:r>
      <w:r>
        <w:t xml:space="preserve">обнаружения обучающимися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</w:t>
      </w:r>
      <w:r>
        <w:t>случайный доступ к подобной информации, размещенной не на интернет-ресурсах ОУ.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96"/>
        </w:tabs>
        <w:spacing w:after="236"/>
      </w:pPr>
      <w:r>
        <w:t xml:space="preserve">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</w:t>
      </w:r>
      <w:r>
        <w:t>фильтрации, в соответствии с принятым в ОУ Регламентом обеспечивается работником ОУ, назначенным его руководителем.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91"/>
        </w:tabs>
        <w:spacing w:line="278" w:lineRule="exact"/>
        <w:jc w:val="both"/>
      </w:pPr>
      <w:r>
        <w:t>Принципы размещения информации на интернет-ресурсах ОУ призваны обеспечивать: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380"/>
        </w:tabs>
        <w:spacing w:line="278" w:lineRule="exact"/>
        <w:jc w:val="both"/>
      </w:pPr>
      <w:r>
        <w:t>соблюдение действующего законодательства Российской Федерации,</w:t>
      </w:r>
      <w:r>
        <w:t xml:space="preserve"> интересов и прав граждан;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380"/>
        </w:tabs>
        <w:spacing w:line="278" w:lineRule="exact"/>
        <w:jc w:val="both"/>
      </w:pPr>
      <w:r>
        <w:t>защиту персональных данных обучающихся, преподавателей и сотрудников;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380"/>
        </w:tabs>
        <w:spacing w:after="244" w:line="278" w:lineRule="exact"/>
        <w:jc w:val="both"/>
      </w:pPr>
      <w:r>
        <w:t>достоверность и корректность информации.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96"/>
        </w:tabs>
      </w:pPr>
      <w:r>
        <w:t xml:space="preserve">Персональные данные обучающихся (включая фамилию и имя, класс/год обучения, возраст, фотографию, данные о месте </w:t>
      </w:r>
      <w:r>
        <w:t xml:space="preserve">жительства, телефонах и пр., иные сведения личного характера) могут размещаться на интернет-ресурсах, создаваемых ОУ, только с письменного согласия родителей или иных законных представителей обучающихся. Персональные данные преподавателей и сотрудников ОУ </w:t>
      </w:r>
      <w:r>
        <w:t>размещаются на его интернет-ресурсах только с письменного согласия лица, чьи персональные данные размещаются.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633"/>
        </w:tabs>
        <w:spacing w:after="240"/>
      </w:pPr>
      <w:r>
        <w:t>В информационных сообщениях о мероприятиях, размещенных на сайте ОУ без уведомления и получения согласия упомянутых лиц или их законных представит</w:t>
      </w:r>
      <w:r>
        <w:t>елей, могут быть указаны лишь фамилия и имя обучающегося либо фамилия, имя и отчество преподавателя, сотрудника или родителя.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633"/>
        </w:tabs>
        <w:spacing w:after="240"/>
      </w:pPr>
      <w:r>
        <w:lastRenderedPageBreak/>
        <w:t>При получении согласия на размещение персональных данных представитель ОУ обязан разъяснить возможные риски и последствия их опубл</w:t>
      </w:r>
      <w:r>
        <w:t>икования. ОУ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633"/>
        </w:tabs>
        <w:jc w:val="both"/>
      </w:pPr>
      <w:r>
        <w:t xml:space="preserve">При проведении уроков и других занятий в рамках учебного плана </w:t>
      </w:r>
      <w:r>
        <w:t>обязанности администратора "точки доступа” с разрешения ответственного за обеспечение доступа к ресурсам сети Интернет и контроль безопасности работы в сети может исполнять учитель, проводящий занятие. Осуществление доступа к сети Интернет учащимися без ко</w:t>
      </w:r>
      <w:r>
        <w:t>нтроля администратора "точки доступа” либо лица, исполняющего его обязанности, не допускается.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633"/>
        </w:tabs>
        <w:jc w:val="both"/>
      </w:pPr>
      <w:r>
        <w:t>Принципы размещения информации на интернет-ресурсах ОУ призваны обеспечивать:</w:t>
      </w:r>
    </w:p>
    <w:p w:rsidR="00E95767" w:rsidRDefault="00601FFC">
      <w:pPr>
        <w:pStyle w:val="22"/>
        <w:numPr>
          <w:ilvl w:val="0"/>
          <w:numId w:val="3"/>
        </w:numPr>
        <w:shd w:val="clear" w:color="auto" w:fill="auto"/>
        <w:tabs>
          <w:tab w:val="left" w:pos="306"/>
        </w:tabs>
        <w:jc w:val="both"/>
      </w:pPr>
      <w:r>
        <w:t>соблюдение действующего законодательства Российской Федерации, интересов и прав гра</w:t>
      </w:r>
      <w:r>
        <w:t>ждан;</w:t>
      </w:r>
    </w:p>
    <w:p w:rsidR="00E95767" w:rsidRDefault="00601FFC">
      <w:pPr>
        <w:pStyle w:val="22"/>
        <w:numPr>
          <w:ilvl w:val="0"/>
          <w:numId w:val="3"/>
        </w:numPr>
        <w:shd w:val="clear" w:color="auto" w:fill="auto"/>
        <w:tabs>
          <w:tab w:val="left" w:pos="306"/>
        </w:tabs>
        <w:jc w:val="both"/>
      </w:pPr>
      <w:r>
        <w:t>защиту персональных данных обучающихся, учителей и сотрудников;</w:t>
      </w:r>
    </w:p>
    <w:p w:rsidR="00E95767" w:rsidRDefault="00601FFC">
      <w:pPr>
        <w:pStyle w:val="22"/>
        <w:numPr>
          <w:ilvl w:val="0"/>
          <w:numId w:val="3"/>
        </w:numPr>
        <w:shd w:val="clear" w:color="auto" w:fill="auto"/>
        <w:tabs>
          <w:tab w:val="left" w:pos="306"/>
        </w:tabs>
        <w:spacing w:after="567"/>
        <w:jc w:val="both"/>
      </w:pPr>
      <w:r>
        <w:t>достоверность и корректность информации.</w:t>
      </w:r>
    </w:p>
    <w:p w:rsidR="00E95767" w:rsidRDefault="00601FF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385"/>
        </w:tabs>
        <w:spacing w:after="197" w:line="240" w:lineRule="exact"/>
        <w:ind w:left="3040"/>
      </w:pPr>
      <w:bookmarkStart w:id="6" w:name="bookmark5"/>
      <w:r>
        <w:t>Использование сети Интернет в школе</w:t>
      </w:r>
      <w:bookmarkEnd w:id="6"/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08"/>
        </w:tabs>
        <w:spacing w:after="244" w:line="278" w:lineRule="exact"/>
        <w:jc w:val="both"/>
      </w:pPr>
      <w:r>
        <w:t>Использование сети Интернет в школе осуществляется, как правило, в целях образовательного процесса.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08"/>
        </w:tabs>
        <w:jc w:val="both"/>
      </w:pPr>
      <w:r>
        <w:t>По разреш</w:t>
      </w:r>
      <w:r>
        <w:t>ению лица, ответственного за организацию в школе работы сети Интернет, или администратора сайта преподаватели, сотрудники и обучающиеся вправе: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1"/>
        </w:tabs>
        <w:jc w:val="both"/>
      </w:pPr>
      <w:r>
        <w:t>размещать собственную информацию в сети Интернет на интернет-ресурсах школы;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1"/>
        </w:tabs>
        <w:jc w:val="both"/>
      </w:pPr>
      <w:r>
        <w:t>записывать полученную информацию на</w:t>
      </w:r>
      <w:r>
        <w:t xml:space="preserve"> личные носители информации (дискеты, </w:t>
      </w:r>
      <w:r>
        <w:rPr>
          <w:lang w:val="en-US" w:eastAsia="en-US" w:bidi="en-US"/>
        </w:rPr>
        <w:t>CD</w:t>
      </w:r>
      <w:r w:rsidRPr="00CE1C49">
        <w:rPr>
          <w:lang w:eastAsia="en-US" w:bidi="en-US"/>
        </w:rPr>
        <w:t xml:space="preserve"> </w:t>
      </w:r>
      <w:r>
        <w:t>- диски, флеш-накопители), предварительно проверив электронный носитель на наличие вирусов;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21"/>
        </w:tabs>
        <w:spacing w:after="540"/>
        <w:jc w:val="both"/>
      </w:pPr>
      <w:r>
        <w:t>иметь учетную запись электронной почты на интернет-ресурсах ОУ.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08"/>
        </w:tabs>
        <w:jc w:val="both"/>
      </w:pPr>
      <w:r>
        <w:t>Участники образовательного процесса обязаны: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jc w:val="both"/>
      </w:pPr>
      <w:r>
        <w:t xml:space="preserve">Сохранять </w:t>
      </w:r>
      <w:r>
        <w:t>оборудование в целости и сохранности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jc w:val="both"/>
      </w:pPr>
      <w:r>
        <w:t>Предпринимать только разрешенные в явной форме действия с данными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</w:pPr>
      <w:r>
        <w:t>Принимать меры по ответственному хранению средств ИКТ, полученных для индивидуального или группового использования, не оставлять их без присмотра, не доп</w:t>
      </w:r>
      <w:r>
        <w:t>ускать порчи оборудования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spacing w:after="236"/>
        <w:jc w:val="both"/>
      </w:pPr>
      <w:r>
        <w:t>Принимать разумные меры по предотвращению запрещенных действий в сети Интернет со стороны других участников образовательного процесса, в том числе - обучающихся.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08"/>
        </w:tabs>
        <w:spacing w:line="278" w:lineRule="exact"/>
        <w:jc w:val="both"/>
      </w:pPr>
      <w:r>
        <w:t>Участникам образовательного процесса запрещается: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spacing w:line="278" w:lineRule="exact"/>
        <w:jc w:val="both"/>
      </w:pPr>
      <w:r>
        <w:t>Обучающемуся запре</w:t>
      </w:r>
      <w:r>
        <w:t>щается: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spacing w:line="278" w:lineRule="exact"/>
      </w:pPr>
      <w:r>
        <w:t>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</w:t>
      </w:r>
      <w:r>
        <w:t>льной, расовой и т.п. розни, иные ресурсы схожей направленности);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spacing w:line="278" w:lineRule="exact"/>
      </w:pPr>
      <w:r>
        <w:t>осуществлять загрузки мультимедийных файлов и программ на компьютер ОУ без разрешения администратора "точки доступа”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spacing w:line="288" w:lineRule="exact"/>
        <w:jc w:val="both"/>
      </w:pPr>
      <w:r>
        <w:t xml:space="preserve">распространять оскорбительную, не соответствующую действительности, </w:t>
      </w:r>
      <w:r>
        <w:t>порочащую других лиц информацию, угрозы.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spacing w:line="288" w:lineRule="exact"/>
        <w:jc w:val="both"/>
      </w:pPr>
      <w:r>
        <w:t>намеренно негативно влиять на работу информационных систем;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spacing w:line="288" w:lineRule="exact"/>
        <w:jc w:val="both"/>
      </w:pPr>
      <w:r>
        <w:t>менять чужие данные, кроме специальных, явно оговоренных случаев;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ind w:right="220"/>
        <w:jc w:val="both"/>
      </w:pPr>
      <w:r>
        <w:t>менять коды исполняемых программ, кроме специальных случаев: программ, созданных самим уч</w:t>
      </w:r>
      <w:r>
        <w:t>астником образовательного процесса (для которых изменение кода также может быть ограничено специальными условиями), программ, изменяемых в рамках учебного задания и т. д.;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</w:pPr>
      <w:r>
        <w:t>обращаться к ресурсам, содержание и тематика которых недопустимы для несовершеннолет</w:t>
      </w:r>
      <w:r>
        <w:t>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ind w:right="220"/>
        <w:jc w:val="both"/>
      </w:pPr>
      <w:r>
        <w:t>рассылать информацию, сущес</w:t>
      </w:r>
      <w:r>
        <w:t xml:space="preserve">твенная часть адресатов которой не предполагала получить ее или </w:t>
      </w:r>
      <w:r>
        <w:lastRenderedPageBreak/>
        <w:t>могла бы возражать против получения;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ind w:right="220"/>
        <w:jc w:val="both"/>
      </w:pPr>
      <w:r>
        <w:t>распространять оскорбительную, не соответствующую действительности, порочащую других лиц информацию, угрозы;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</w:pPr>
      <w:r>
        <w:t>знакомиться с содержанием информации, создател</w:t>
      </w:r>
      <w:r>
        <w:t>и или владельцы которой не предполагали такого знакомства;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jc w:val="both"/>
      </w:pPr>
      <w:r>
        <w:t>осуществлять любые сделки через Интернет;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jc w:val="both"/>
      </w:pPr>
      <w:r>
        <w:t>запрещается просмотр сайтов, не предназначенных для знакомства с ними, детьми до 18 лет;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</w:pPr>
      <w:r>
        <w:t>запрещается прослушивание или загрузка (скачивание) из Интернета м</w:t>
      </w:r>
      <w:r>
        <w:t>узыкального произведения или видеофильма; это допустимо только при наличии явного и конкретного разрешения классного руководителя или лица, ответственного за использование Интернет;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spacing w:after="240"/>
        <w:jc w:val="both"/>
      </w:pPr>
      <w:r>
        <w:t>использовать Интернет в целях, не связанных с образовательным процессом.</w:t>
      </w:r>
    </w:p>
    <w:p w:rsidR="00E95767" w:rsidRDefault="00601FFC">
      <w:pPr>
        <w:pStyle w:val="22"/>
        <w:numPr>
          <w:ilvl w:val="1"/>
          <w:numId w:val="1"/>
        </w:numPr>
        <w:shd w:val="clear" w:color="auto" w:fill="auto"/>
        <w:tabs>
          <w:tab w:val="left" w:pos="513"/>
        </w:tabs>
        <w:spacing w:after="507"/>
      </w:pPr>
      <w:r>
        <w:t>При случайном обнаружении ресурса, содержание которого несовместимо с целями образовательного процесса, участник образовательного процесса обязан незамедлительно сообщить об этом преподавателю, проводящему занятие. Преподаватель обязан зафиксировать интерн</w:t>
      </w:r>
      <w:r>
        <w:t xml:space="preserve">ет-адрес </w:t>
      </w:r>
      <w:r w:rsidRPr="00CE1C49">
        <w:rPr>
          <w:lang w:eastAsia="en-US" w:bidi="en-US"/>
        </w:rPr>
        <w:t>(</w:t>
      </w:r>
      <w:r>
        <w:rPr>
          <w:lang w:val="en-US" w:eastAsia="en-US" w:bidi="en-US"/>
        </w:rPr>
        <w:t>URL</w:t>
      </w:r>
      <w:r w:rsidRPr="00CE1C49">
        <w:rPr>
          <w:lang w:eastAsia="en-US" w:bidi="en-US"/>
        </w:rPr>
        <w:t xml:space="preserve">) </w:t>
      </w:r>
      <w:r>
        <w:t>ресурса и время его обнаружения и сообщить об этом лицу, ответственному за работу Интернета и ограничение доступа.</w:t>
      </w:r>
    </w:p>
    <w:p w:rsidR="00E95767" w:rsidRDefault="00601FFC">
      <w:pPr>
        <w:pStyle w:val="20"/>
        <w:keepNext/>
        <w:keepLines/>
        <w:shd w:val="clear" w:color="auto" w:fill="auto"/>
        <w:spacing w:after="201" w:line="240" w:lineRule="exact"/>
        <w:jc w:val="center"/>
      </w:pPr>
      <w:bookmarkStart w:id="7" w:name="bookmark6"/>
      <w:r>
        <w:t>Ответственный обязан:</w:t>
      </w:r>
      <w:bookmarkEnd w:id="7"/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17"/>
        </w:tabs>
        <w:jc w:val="both"/>
      </w:pPr>
      <w:r>
        <w:t>принять информацию от преподавателя;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17"/>
        </w:tabs>
      </w:pPr>
      <w:r>
        <w:t>направить информацию о некатегоризированном ресурсе оператору техни</w:t>
      </w:r>
      <w:r>
        <w:t>ческих средств и программного обеспечения технического ограничения доступа к информации (в течение суток);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17"/>
        </w:tabs>
        <w:jc w:val="both"/>
      </w:pPr>
      <w:r>
        <w:t>в случае явного нарушения обнаруженным ресурсом законодательства Российской Федерации - сообщить о нем по специальной «горячей линии» для принятия ме</w:t>
      </w:r>
      <w:r>
        <w:t>р в соответствии с законодательством Российской Федерации (в течение суток).</w:t>
      </w:r>
    </w:p>
    <w:p w:rsidR="00E95767" w:rsidRDefault="00601FFC">
      <w:pPr>
        <w:pStyle w:val="22"/>
        <w:shd w:val="clear" w:color="auto" w:fill="auto"/>
        <w:jc w:val="both"/>
      </w:pPr>
      <w:r>
        <w:t>Передаваемая информация должна содержать: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17"/>
        </w:tabs>
        <w:jc w:val="both"/>
      </w:pPr>
      <w:r>
        <w:t xml:space="preserve">интернет-адрес </w:t>
      </w:r>
      <w:r>
        <w:rPr>
          <w:lang w:val="en-US" w:eastAsia="en-US" w:bidi="en-US"/>
        </w:rPr>
        <w:t xml:space="preserve">(URL) </w:t>
      </w:r>
      <w:r>
        <w:t>ресурса;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17"/>
        </w:tabs>
      </w:pPr>
      <w:r>
        <w:t>сообщение о тематике ресурса, предположения о нарушении ресурсом законодательства Российской Федерации либо</w:t>
      </w:r>
      <w:r>
        <w:t xml:space="preserve"> его несовместимости с задачами образовательного процесса;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17"/>
        </w:tabs>
        <w:jc w:val="both"/>
      </w:pPr>
      <w:r>
        <w:t>дату и время обнаружения;</w:t>
      </w:r>
    </w:p>
    <w:p w:rsidR="00E95767" w:rsidRDefault="00601FFC">
      <w:pPr>
        <w:pStyle w:val="22"/>
        <w:numPr>
          <w:ilvl w:val="0"/>
          <w:numId w:val="2"/>
        </w:numPr>
        <w:shd w:val="clear" w:color="auto" w:fill="auto"/>
        <w:tabs>
          <w:tab w:val="left" w:pos="417"/>
        </w:tabs>
        <w:spacing w:after="507"/>
      </w:pPr>
      <w:r>
        <w:t>информацию об установленных в ОУ технических средствах технического ограничения доступа к информации.</w:t>
      </w:r>
    </w:p>
    <w:p w:rsidR="00E95767" w:rsidRDefault="00601FF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2496"/>
        </w:tabs>
        <w:spacing w:after="201" w:line="240" w:lineRule="exact"/>
        <w:ind w:left="2160"/>
      </w:pPr>
      <w:bookmarkStart w:id="8" w:name="bookmark7"/>
      <w:r>
        <w:t>Права получения информации, доступа к информации</w:t>
      </w:r>
      <w:bookmarkEnd w:id="8"/>
    </w:p>
    <w:p w:rsidR="00E95767" w:rsidRDefault="00601FFC">
      <w:pPr>
        <w:pStyle w:val="22"/>
        <w:shd w:val="clear" w:color="auto" w:fill="auto"/>
        <w:jc w:val="both"/>
      </w:pPr>
      <w:r>
        <w:t xml:space="preserve">Доступ к информации </w:t>
      </w:r>
      <w:r>
        <w:t>устанавливаются в соответствии со следующими общими принципами: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</w:pPr>
      <w:r>
        <w:t>Персональные данные учащихся доступны классному руководителю, заместителям директора, директору и по специальным регламентам, частично: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jc w:val="both"/>
      </w:pPr>
      <w:r>
        <w:t>самому учащемуся;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jc w:val="both"/>
      </w:pPr>
      <w:r>
        <w:t>родителям данного учащегося;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jc w:val="both"/>
      </w:pPr>
      <w:r>
        <w:t>психологической службе;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  <w:jc w:val="both"/>
      </w:pPr>
      <w:r>
        <w:t>структурам здравоохранения вне школы.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</w:pPr>
      <w:r>
        <w:t>Персональные данные работника школы доступны самому работнику и другим лицам в соответствии с Положением о защите персональных данных и действующим законодательством.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06"/>
        </w:tabs>
      </w:pPr>
      <w:r>
        <w:t>Информация об образовательн</w:t>
      </w:r>
      <w:r>
        <w:t>ом процессе (планы, результаты) доступна педагогам и руководящим работникам школы, методическим службам, органам управления образованием, в</w:t>
      </w:r>
    </w:p>
    <w:p w:rsidR="00E95767" w:rsidRDefault="00601FFC">
      <w:pPr>
        <w:pStyle w:val="22"/>
        <w:shd w:val="clear" w:color="auto" w:fill="auto"/>
        <w:jc w:val="both"/>
      </w:pPr>
      <w:r>
        <w:t>периоды аттестации - аттестационным службам, по специальному регламенту (частично) - родителям учащихся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10"/>
        </w:tabs>
        <w:jc w:val="both"/>
      </w:pPr>
      <w:r>
        <w:t>Информация о</w:t>
      </w:r>
      <w:r>
        <w:t xml:space="preserve"> ходе образовательного процесса отдельного учащегося доступна его родителям, доступ к этой информации может осуществляться через Интернет. Возможна доставка через голосовую почту (рассылаемое голосовое сообщение или почтовый ящик в школе, из которого родит</w:t>
      </w:r>
      <w:r>
        <w:t>ель может получать сообщения по индивидуальному коду), через средства ИКТ в школе (информационный киоск), в рамках встреч родителей с классным руководителем и учителями, через (бумажный) дневник учащегося. Родители могут также получать различным способом о</w:t>
      </w:r>
      <w:r>
        <w:t xml:space="preserve">рганизованные данные на внешних носителях (в форме распечатки, компакт-диска, фотографии и др.) в рамках получения </w:t>
      </w:r>
      <w:r>
        <w:lastRenderedPageBreak/>
        <w:t>дополнительных платных информационных услуг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10"/>
        </w:tabs>
        <w:jc w:val="both"/>
      </w:pPr>
      <w:r>
        <w:t>Данные о деятельности школы доступны широкой общественности через сайт школы, где, в частности, р</w:t>
      </w:r>
      <w:r>
        <w:t>азмещаются: устав школы, ее образовательная программа, ежегодный публичный доклад школы и т. д.</w:t>
      </w:r>
    </w:p>
    <w:p w:rsidR="00E95767" w:rsidRDefault="00601FFC">
      <w:pPr>
        <w:pStyle w:val="22"/>
        <w:numPr>
          <w:ilvl w:val="0"/>
          <w:numId w:val="4"/>
        </w:numPr>
        <w:shd w:val="clear" w:color="auto" w:fill="auto"/>
        <w:tabs>
          <w:tab w:val="left" w:pos="310"/>
        </w:tabs>
        <w:jc w:val="both"/>
      </w:pPr>
      <w:r>
        <w:t>Информация о распределении ресурсов доступна работникам школы, органам управления образованием и по специальным регламентам:</w:t>
      </w:r>
    </w:p>
    <w:p w:rsidR="00E95767" w:rsidRDefault="00601FFC">
      <w:pPr>
        <w:pStyle w:val="22"/>
        <w:shd w:val="clear" w:color="auto" w:fill="auto"/>
        <w:jc w:val="both"/>
      </w:pPr>
      <w:r>
        <w:rPr>
          <w:rStyle w:val="2PalatinoLinotype85pt"/>
        </w:rPr>
        <w:t xml:space="preserve">о </w:t>
      </w:r>
      <w:r>
        <w:t>обучающимся;</w:t>
      </w:r>
    </w:p>
    <w:p w:rsidR="00E95767" w:rsidRDefault="00601FFC">
      <w:pPr>
        <w:pStyle w:val="22"/>
        <w:shd w:val="clear" w:color="auto" w:fill="auto"/>
        <w:spacing w:after="567"/>
        <w:jc w:val="both"/>
      </w:pPr>
      <w:r>
        <w:rPr>
          <w:rStyle w:val="2PalatinoLinotype85pt"/>
        </w:rPr>
        <w:t xml:space="preserve">о </w:t>
      </w:r>
      <w:r>
        <w:t>родителям (законны</w:t>
      </w:r>
      <w:r>
        <w:t>м представителям) обучающихся</w:t>
      </w:r>
    </w:p>
    <w:p w:rsidR="00E95767" w:rsidRDefault="00601FFC">
      <w:pPr>
        <w:pStyle w:val="20"/>
        <w:keepNext/>
        <w:keepLines/>
        <w:numPr>
          <w:ilvl w:val="0"/>
          <w:numId w:val="1"/>
        </w:numPr>
        <w:shd w:val="clear" w:color="auto" w:fill="auto"/>
        <w:tabs>
          <w:tab w:val="left" w:pos="3998"/>
        </w:tabs>
        <w:spacing w:after="256" w:line="240" w:lineRule="exact"/>
        <w:ind w:left="3700"/>
      </w:pPr>
      <w:bookmarkStart w:id="9" w:name="bookmark8"/>
      <w:r>
        <w:t>Срок действия положения.</w:t>
      </w:r>
      <w:bookmarkEnd w:id="9"/>
    </w:p>
    <w:p w:rsidR="00E95767" w:rsidRDefault="00601FFC">
      <w:pPr>
        <w:pStyle w:val="22"/>
        <w:numPr>
          <w:ilvl w:val="0"/>
          <w:numId w:val="5"/>
        </w:numPr>
        <w:shd w:val="clear" w:color="auto" w:fill="auto"/>
        <w:tabs>
          <w:tab w:val="left" w:pos="394"/>
        </w:tabs>
        <w:jc w:val="both"/>
      </w:pPr>
      <w:r>
        <w:t>Срок действия положения неограничен.</w:t>
      </w:r>
    </w:p>
    <w:p w:rsidR="00E95767" w:rsidRDefault="00601FFC">
      <w:pPr>
        <w:pStyle w:val="22"/>
        <w:numPr>
          <w:ilvl w:val="0"/>
          <w:numId w:val="5"/>
        </w:numPr>
        <w:shd w:val="clear" w:color="auto" w:fill="auto"/>
        <w:tabs>
          <w:tab w:val="left" w:pos="428"/>
        </w:tabs>
      </w:pPr>
      <w:r>
        <w:t xml:space="preserve">При изменении нормативно - правовых документов, регламентирующих деятельность муниципальных органов управления образования, в положение вносятся изменения в </w:t>
      </w:r>
      <w:r>
        <w:t>соответствии с установленным законодательством порядке.</w:t>
      </w:r>
    </w:p>
    <w:sectPr w:rsidR="00E95767">
      <w:pgSz w:w="11900" w:h="16840"/>
      <w:pgMar w:top="594" w:right="391" w:bottom="487" w:left="9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FFC" w:rsidRDefault="00601FFC">
      <w:r>
        <w:separator/>
      </w:r>
    </w:p>
  </w:endnote>
  <w:endnote w:type="continuationSeparator" w:id="0">
    <w:p w:rsidR="00601FFC" w:rsidRDefault="00601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FFC" w:rsidRDefault="00601FFC"/>
  </w:footnote>
  <w:footnote w:type="continuationSeparator" w:id="0">
    <w:p w:rsidR="00601FFC" w:rsidRDefault="00601FF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5E0FBD"/>
    <w:multiLevelType w:val="multilevel"/>
    <w:tmpl w:val="E3BAE90A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A602E3C"/>
    <w:multiLevelType w:val="multilevel"/>
    <w:tmpl w:val="C6A8D31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B85EA5"/>
    <w:multiLevelType w:val="multilevel"/>
    <w:tmpl w:val="628AD7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CE4A70"/>
    <w:multiLevelType w:val="multilevel"/>
    <w:tmpl w:val="E55A6D36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C97C70"/>
    <w:multiLevelType w:val="multilevel"/>
    <w:tmpl w:val="5980E1A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5767"/>
    <w:rsid w:val="00601FFC"/>
    <w:rsid w:val="00CE1C49"/>
    <w:rsid w:val="00E9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AEB4F8-C51C-4BB0-9E32-28A34766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3pt">
    <w:name w:val="Заголовок №1 + Интервал 3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PalatinoLinotype85pt">
    <w:name w:val="Основной текст (2) + Palatino Linotype;8;5 pt"/>
    <w:basedOn w:val="21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8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80" w:after="240" w:line="317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562" w:lineRule="exact"/>
      <w:jc w:val="both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2023</Words>
  <Characters>11537</Characters>
  <Application>Microsoft Office Word</Application>
  <DocSecurity>0</DocSecurity>
  <Lines>96</Lines>
  <Paragraphs>27</Paragraphs>
  <ScaleCrop>false</ScaleCrop>
  <Company/>
  <LinksUpToDate>false</LinksUpToDate>
  <CharactersWithSpaces>13533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USER</dc:creator>
  <cp:keywords/>
  <cp:lastModifiedBy>Пользователь Windows</cp:lastModifiedBy>
  <cp:revision>3</cp:revision>
  <dcterms:created xsi:type="dcterms:W3CDTF">2018-09-24T20:10:00Z</dcterms:created>
  <dcterms:modified xsi:type="dcterms:W3CDTF">2018-09-24T20:11:00Z</dcterms:modified>
</cp:coreProperties>
</file>