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spacing w:before="0" w:after="523" w:line="240" w:lineRule="exact"/>
        <w:ind w:left="0" w:right="0" w:firstLine="0"/>
      </w:pPr>
      <w:r>
        <w:rPr>
          <w:lang w:val="ru-RU" w:eastAsia="ru-RU" w:bidi="ru-RU"/>
          <w:sz w:val="24"/>
          <w:szCs w:val="24"/>
          <w:w w:val="100"/>
          <w:spacing w:val="0"/>
          <w:color w:val="000000"/>
          <w:position w:val="0"/>
        </w:rPr>
        <w:t>Министерство образования и науки Российской Федерации</w:t>
      </w:r>
    </w:p>
    <w:p>
      <w:pPr>
        <w:pStyle w:val="Style3"/>
        <w:widowControl w:val="0"/>
        <w:keepNext w:val="0"/>
        <w:keepLines w:val="0"/>
        <w:shd w:val="clear" w:color="auto" w:fill="auto"/>
        <w:bidi w:val="0"/>
        <w:spacing w:before="0" w:after="108" w:line="240" w:lineRule="exact"/>
        <w:ind w:left="0" w:right="0" w:firstLine="0"/>
      </w:pPr>
      <w:r>
        <w:rPr>
          <w:lang w:val="ru-RU" w:eastAsia="ru-RU" w:bidi="ru-RU"/>
          <w:sz w:val="24"/>
          <w:szCs w:val="24"/>
          <w:w w:val="100"/>
          <w:spacing w:val="0"/>
          <w:color w:val="000000"/>
          <w:position w:val="0"/>
        </w:rPr>
        <w:t>Приказ</w:t>
      </w:r>
    </w:p>
    <w:p>
      <w:pPr>
        <w:pStyle w:val="Style3"/>
        <w:widowControl w:val="0"/>
        <w:keepNext w:val="0"/>
        <w:keepLines w:val="0"/>
        <w:shd w:val="clear" w:color="auto" w:fill="auto"/>
        <w:bidi w:val="0"/>
        <w:spacing w:before="0" w:after="528" w:line="240" w:lineRule="exact"/>
        <w:ind w:left="0" w:right="0" w:firstLine="0"/>
      </w:pPr>
      <w:r>
        <w:rPr>
          <w:lang w:val="ru-RU" w:eastAsia="ru-RU" w:bidi="ru-RU"/>
          <w:sz w:val="24"/>
          <w:szCs w:val="24"/>
          <w:w w:val="100"/>
          <w:spacing w:val="0"/>
          <w:color w:val="000000"/>
          <w:position w:val="0"/>
        </w:rPr>
        <w:t>от 6 октября 2009 г. № 373</w:t>
      </w:r>
    </w:p>
    <w:p>
      <w:pPr>
        <w:pStyle w:val="Style8"/>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Об утверждении и введении в действие федерального государственного образовательного</w:t>
      </w:r>
    </w:p>
    <w:p>
      <w:pPr>
        <w:pStyle w:val="Style8"/>
        <w:widowControl w:val="0"/>
        <w:keepNext w:val="0"/>
        <w:keepLines w:val="0"/>
        <w:shd w:val="clear" w:color="auto" w:fill="auto"/>
        <w:bidi w:val="0"/>
        <w:spacing w:before="0" w:after="0" w:line="821" w:lineRule="exact"/>
        <w:ind w:left="0" w:right="0" w:firstLine="0"/>
      </w:pPr>
      <w:r>
        <w:rPr>
          <w:lang w:val="ru-RU" w:eastAsia="ru-RU" w:bidi="ru-RU"/>
          <w:sz w:val="24"/>
          <w:szCs w:val="24"/>
          <w:w w:val="100"/>
          <w:spacing w:val="0"/>
          <w:color w:val="000000"/>
          <w:position w:val="0"/>
        </w:rPr>
        <w:t>стандарта начального общего образования</w:t>
      </w:r>
    </w:p>
    <w:p>
      <w:pPr>
        <w:pStyle w:val="Style3"/>
        <w:widowControl w:val="0"/>
        <w:keepNext w:val="0"/>
        <w:keepLines w:val="0"/>
        <w:shd w:val="clear" w:color="auto" w:fill="auto"/>
        <w:bidi w:val="0"/>
        <w:spacing w:before="0" w:after="0" w:line="821" w:lineRule="exact"/>
        <w:ind w:left="0" w:right="0" w:firstLine="0"/>
      </w:pPr>
      <w:r>
        <w:rPr>
          <w:lang w:val="ru-RU" w:eastAsia="ru-RU" w:bidi="ru-RU"/>
          <w:sz w:val="24"/>
          <w:szCs w:val="24"/>
          <w:w w:val="100"/>
          <w:spacing w:val="0"/>
          <w:color w:val="000000"/>
          <w:position w:val="0"/>
        </w:rPr>
        <w:t>Зарегистрировано в Минюсте РФ 22 декабря 2009 г. № 15785</w:t>
      </w:r>
    </w:p>
    <w:p>
      <w:pPr>
        <w:pStyle w:val="Style3"/>
        <w:widowControl w:val="0"/>
        <w:keepNext w:val="0"/>
        <w:keepLines w:val="0"/>
        <w:shd w:val="clear" w:color="auto" w:fill="auto"/>
        <w:bidi w:val="0"/>
        <w:spacing w:before="0" w:after="0" w:line="821" w:lineRule="exact"/>
        <w:ind w:left="0" w:right="0" w:firstLine="0"/>
      </w:pPr>
      <w:r>
        <w:rPr>
          <w:lang w:val="ru-RU" w:eastAsia="ru-RU" w:bidi="ru-RU"/>
          <w:sz w:val="24"/>
          <w:szCs w:val="24"/>
          <w:w w:val="100"/>
          <w:spacing w:val="0"/>
          <w:color w:val="000000"/>
          <w:position w:val="0"/>
        </w:rPr>
        <w:t>(в ред. приказов Минобрнауки России от 26.11.2010 № 1241, от 22.09.2011 № 2357)</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В соответствии с пунктом 5.2.8 Положения о Министерстве образования и науки Российской Федерации, утвержденного Постановлением Правительства Российской Федерации от 15 июня 2004 г. № 280 (Собрание законодательства Российской Федерации, 2004, № 25, ст. 2562; 2005, № 15, ст. 1350; 2006, № 18, ст. 2007; 2008, № 25, ст. 2990; № 34, ст. 3938; № 48, ст. 5619; 2009, № 3, ст. 378; № 14, ст. 1662), пунктом 7 Правил разработки и утверждения федеральных государственных образовательных стандартов, утвержденных Постановлением Правительства Российской Федерации от 24 февраля 2009 г. № 142 (Собрание законодательства Российской Федерации, 2009, № 9, ст. 1110), приказываю:</w:t>
      </w:r>
    </w:p>
    <w:p>
      <w:pPr>
        <w:pStyle w:val="Style3"/>
        <w:numPr>
          <w:ilvl w:val="0"/>
          <w:numId w:val="1"/>
        </w:numPr>
        <w:tabs>
          <w:tab w:leader="none" w:pos="910"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Утвердить прилагаемый федеральный государственный образовательный стандарт начального общего образования.</w:t>
      </w:r>
    </w:p>
    <w:p>
      <w:pPr>
        <w:pStyle w:val="Style3"/>
        <w:numPr>
          <w:ilvl w:val="0"/>
          <w:numId w:val="1"/>
        </w:numPr>
        <w:tabs>
          <w:tab w:leader="none" w:pos="910" w:val="left"/>
        </w:tabs>
        <w:widowControl w:val="0"/>
        <w:keepNext w:val="0"/>
        <w:keepLines w:val="0"/>
        <w:shd w:val="clear" w:color="auto" w:fill="auto"/>
        <w:bidi w:val="0"/>
        <w:jc w:val="both"/>
        <w:spacing w:before="0" w:after="498" w:line="413" w:lineRule="exact"/>
        <w:ind w:left="0" w:right="0" w:firstLine="580"/>
      </w:pPr>
      <w:r>
        <w:rPr>
          <w:lang w:val="ru-RU" w:eastAsia="ru-RU" w:bidi="ru-RU"/>
          <w:sz w:val="24"/>
          <w:szCs w:val="24"/>
          <w:w w:val="100"/>
          <w:spacing w:val="0"/>
          <w:color w:val="000000"/>
          <w:position w:val="0"/>
        </w:rPr>
        <w:t>Ввести в действие с 1 января 2010 г. федеральный государственный образовательный стандарт, утвержденный настоящим Приказом.</w:t>
      </w:r>
    </w:p>
    <w:p>
      <w:pPr>
        <w:pStyle w:val="Style3"/>
        <w:widowControl w:val="0"/>
        <w:keepNext w:val="0"/>
        <w:keepLines w:val="0"/>
        <w:shd w:val="clear" w:color="auto" w:fill="auto"/>
        <w:bidi w:val="0"/>
        <w:jc w:val="left"/>
        <w:spacing w:before="0" w:after="108" w:line="240" w:lineRule="exact"/>
        <w:ind w:left="0" w:right="0" w:firstLine="0"/>
      </w:pPr>
      <w:r>
        <w:rPr>
          <w:lang w:val="ru-RU" w:eastAsia="ru-RU" w:bidi="ru-RU"/>
          <w:sz w:val="24"/>
          <w:szCs w:val="24"/>
          <w:w w:val="100"/>
          <w:spacing w:val="0"/>
          <w:color w:val="000000"/>
          <w:position w:val="0"/>
        </w:rPr>
        <w:t>Министр</w:t>
      </w:r>
    </w:p>
    <w:p>
      <w:pPr>
        <w:pStyle w:val="Style3"/>
        <w:widowControl w:val="0"/>
        <w:keepNext w:val="0"/>
        <w:keepLines w:val="0"/>
        <w:shd w:val="clear" w:color="auto" w:fill="auto"/>
        <w:bidi w:val="0"/>
        <w:jc w:val="left"/>
        <w:spacing w:before="0" w:after="0" w:line="240" w:lineRule="exact"/>
        <w:ind w:left="0" w:right="0" w:firstLine="0"/>
        <w:sectPr>
          <w:footerReference w:type="default" r:id="rId5"/>
          <w:footnotePr>
            <w:pos w:val="pageBottom"/>
            <w:numFmt w:val="decimal"/>
            <w:numRestart w:val="continuous"/>
          </w:footnotePr>
          <w:pgSz w:w="11900" w:h="16840"/>
          <w:pgMar w:top="735" w:left="687" w:right="697" w:bottom="735" w:header="0" w:footer="3" w:gutter="0"/>
          <w:rtlGutter w:val="0"/>
          <w:cols w:space="720"/>
          <w:noEndnote/>
          <w:docGrid w:linePitch="360"/>
        </w:sectPr>
      </w:pPr>
      <w:r>
        <w:rPr>
          <w:lang w:val="ru-RU" w:eastAsia="ru-RU" w:bidi="ru-RU"/>
          <w:sz w:val="24"/>
          <w:szCs w:val="24"/>
          <w:w w:val="100"/>
          <w:spacing w:val="0"/>
          <w:color w:val="000000"/>
          <w:position w:val="0"/>
        </w:rPr>
        <w:t>А.Фурсенко</w:t>
      </w:r>
    </w:p>
    <w:p>
      <w:pPr>
        <w:pStyle w:val="Style3"/>
        <w:widowControl w:val="0"/>
        <w:keepNext w:val="0"/>
        <w:keepLines w:val="0"/>
        <w:shd w:val="clear" w:color="auto" w:fill="auto"/>
        <w:bidi w:val="0"/>
        <w:jc w:val="right"/>
        <w:spacing w:before="0" w:after="518" w:line="240" w:lineRule="exact"/>
        <w:ind w:left="0" w:right="0" w:firstLine="0"/>
      </w:pPr>
      <w:r>
        <w:rPr>
          <w:lang w:val="ru-RU" w:eastAsia="ru-RU" w:bidi="ru-RU"/>
          <w:sz w:val="24"/>
          <w:szCs w:val="24"/>
          <w:w w:val="100"/>
          <w:spacing w:val="0"/>
          <w:color w:val="000000"/>
          <w:position w:val="0"/>
        </w:rPr>
        <w:t>Приложение</w:t>
      </w:r>
    </w:p>
    <w:p>
      <w:pPr>
        <w:pStyle w:val="Style3"/>
        <w:widowControl w:val="0"/>
        <w:keepNext w:val="0"/>
        <w:keepLines w:val="0"/>
        <w:shd w:val="clear" w:color="auto" w:fill="auto"/>
        <w:bidi w:val="0"/>
        <w:jc w:val="right"/>
        <w:spacing w:before="0" w:after="0" w:line="240" w:lineRule="exact"/>
        <w:ind w:left="0" w:right="0" w:firstLine="0"/>
      </w:pPr>
      <w:r>
        <w:rPr>
          <w:lang w:val="ru-RU" w:eastAsia="ru-RU" w:bidi="ru-RU"/>
          <w:sz w:val="24"/>
          <w:szCs w:val="24"/>
          <w:w w:val="100"/>
          <w:spacing w:val="0"/>
          <w:color w:val="000000"/>
          <w:position w:val="0"/>
        </w:rPr>
        <w:t>Утвержден</w:t>
      </w:r>
    </w:p>
    <w:p>
      <w:pPr>
        <w:pStyle w:val="Style3"/>
        <w:widowControl w:val="0"/>
        <w:keepNext w:val="0"/>
        <w:keepLines w:val="0"/>
        <w:shd w:val="clear" w:color="auto" w:fill="auto"/>
        <w:bidi w:val="0"/>
        <w:jc w:val="right"/>
        <w:spacing w:before="0" w:after="356" w:line="413" w:lineRule="exact"/>
        <w:ind w:left="6620" w:right="0" w:firstLine="0"/>
      </w:pPr>
      <w:r>
        <w:rPr>
          <w:lang w:val="ru-RU" w:eastAsia="ru-RU" w:bidi="ru-RU"/>
          <w:sz w:val="24"/>
          <w:szCs w:val="24"/>
          <w:w w:val="100"/>
          <w:spacing w:val="0"/>
          <w:color w:val="000000"/>
          <w:position w:val="0"/>
        </w:rPr>
        <w:t>Приказом Министерства образования и науки Российской Федерации от 6 октября 2009 г. № 373</w:t>
      </w:r>
    </w:p>
    <w:p>
      <w:pPr>
        <w:pStyle w:val="Style8"/>
        <w:widowControl w:val="0"/>
        <w:keepNext w:val="0"/>
        <w:keepLines w:val="0"/>
        <w:shd w:val="clear" w:color="auto" w:fill="auto"/>
        <w:bidi w:val="0"/>
        <w:spacing w:before="0" w:after="502" w:line="418" w:lineRule="exact"/>
        <w:ind w:left="0" w:right="0" w:firstLine="0"/>
      </w:pPr>
      <w:r>
        <w:rPr>
          <w:lang w:val="ru-RU" w:eastAsia="ru-RU" w:bidi="ru-RU"/>
          <w:sz w:val="24"/>
          <w:szCs w:val="24"/>
          <w:w w:val="100"/>
          <w:spacing w:val="0"/>
          <w:color w:val="000000"/>
          <w:position w:val="0"/>
        </w:rPr>
        <w:t>ФЕДЕРАЛЬНЫЙ ГОСУДАРСТВЕННЫЙ ОБРАЗОВАТЕЛЬНЫЙ СТАНДАРТ</w:t>
        <w:br/>
        <w:t>НАЧАЛЬНОГО ОБЩЕГО ОБРАЗОВАНИЯ</w:t>
      </w:r>
    </w:p>
    <w:p>
      <w:pPr>
        <w:pStyle w:val="Style3"/>
        <w:widowControl w:val="0"/>
        <w:keepNext w:val="0"/>
        <w:keepLines w:val="0"/>
        <w:shd w:val="clear" w:color="auto" w:fill="auto"/>
        <w:bidi w:val="0"/>
        <w:spacing w:before="0" w:after="528" w:line="240" w:lineRule="exact"/>
        <w:ind w:left="0" w:right="0" w:firstLine="0"/>
      </w:pPr>
      <w:r>
        <w:rPr>
          <w:lang w:val="ru-RU" w:eastAsia="ru-RU" w:bidi="ru-RU"/>
          <w:sz w:val="24"/>
          <w:szCs w:val="24"/>
          <w:w w:val="100"/>
          <w:spacing w:val="0"/>
          <w:color w:val="000000"/>
          <w:position w:val="0"/>
        </w:rPr>
        <w:t>(в ред. приказов Минобрнауки России от 26.11.2010 № 1241, от 22.09.2011 № 2357)</w:t>
      </w:r>
    </w:p>
    <w:p>
      <w:pPr>
        <w:pStyle w:val="Style8"/>
        <w:numPr>
          <w:ilvl w:val="0"/>
          <w:numId w:val="3"/>
        </w:numPr>
        <w:tabs>
          <w:tab w:leader="none" w:pos="4467" w:val="left"/>
        </w:tabs>
        <w:widowControl w:val="0"/>
        <w:keepNext w:val="0"/>
        <w:keepLines w:val="0"/>
        <w:shd w:val="clear" w:color="auto" w:fill="auto"/>
        <w:bidi w:val="0"/>
        <w:jc w:val="both"/>
        <w:spacing w:before="0" w:after="390" w:line="240" w:lineRule="exact"/>
        <w:ind w:left="4160" w:right="0" w:firstLine="0"/>
      </w:pPr>
      <w:r>
        <w:rPr>
          <w:lang w:val="ru-RU" w:eastAsia="ru-RU" w:bidi="ru-RU"/>
          <w:sz w:val="24"/>
          <w:szCs w:val="24"/>
          <w:w w:val="100"/>
          <w:spacing w:val="0"/>
          <w:color w:val="000000"/>
          <w:position w:val="0"/>
        </w:rPr>
        <w:t>Общие положения</w:t>
      </w:r>
    </w:p>
    <w:p>
      <w:pPr>
        <w:pStyle w:val="Style3"/>
        <w:numPr>
          <w:ilvl w:val="0"/>
          <w:numId w:val="5"/>
        </w:numPr>
        <w:tabs>
          <w:tab w:leader="none" w:pos="868"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r>
        <w:rPr>
          <w:lang w:val="ru-RU" w:eastAsia="ru-RU" w:bidi="ru-RU"/>
          <w:vertAlign w:val="superscript"/>
          <w:sz w:val="24"/>
          <w:szCs w:val="24"/>
          <w:w w:val="100"/>
          <w:spacing w:val="0"/>
          <w:color w:val="000000"/>
          <w:position w:val="0"/>
        </w:rPr>
        <w:t>1</w:t>
      </w:r>
      <w:r>
        <w:rPr>
          <w:lang w:val="ru-RU" w:eastAsia="ru-RU" w:bidi="ru-RU"/>
          <w:sz w:val="24"/>
          <w:szCs w:val="24"/>
          <w:w w:val="100"/>
          <w:spacing w:val="0"/>
          <w:color w:val="000000"/>
          <w:position w:val="0"/>
        </w:rPr>
        <w:t>.</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Стандарт включает в себя требования: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к результатам освоения основной образовательной программы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 самоценность ступени начального общего образования как фундамента всего последующего образования.</w:t>
      </w:r>
    </w:p>
    <w:p>
      <w:pPr>
        <w:pStyle w:val="Style3"/>
        <w:numPr>
          <w:ilvl w:val="0"/>
          <w:numId w:val="5"/>
        </w:numPr>
        <w:tabs>
          <w:tab w:leader="none" w:pos="868"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Стандарт учитывает образовательные потребности детей с ограниченными возможностями здоровья</w:t>
      </w:r>
      <w:r>
        <w:rPr>
          <w:lang w:val="ru-RU" w:eastAsia="ru-RU" w:bidi="ru-RU"/>
          <w:vertAlign w:val="superscript"/>
          <w:sz w:val="24"/>
          <w:szCs w:val="24"/>
          <w:w w:val="100"/>
          <w:spacing w:val="0"/>
          <w:color w:val="000000"/>
          <w:position w:val="0"/>
        </w:rPr>
        <w:t>2</w:t>
      </w:r>
      <w:r>
        <w:rPr>
          <w:lang w:val="ru-RU" w:eastAsia="ru-RU" w:bidi="ru-RU"/>
          <w:sz w:val="24"/>
          <w:szCs w:val="24"/>
          <w:w w:val="100"/>
          <w:spacing w:val="0"/>
          <w:color w:val="000000"/>
          <w:position w:val="0"/>
        </w:rPr>
        <w:t>.</w:t>
      </w:r>
    </w:p>
    <w:p>
      <w:pPr>
        <w:pStyle w:val="Style3"/>
        <w:numPr>
          <w:ilvl w:val="0"/>
          <w:numId w:val="5"/>
        </w:numPr>
        <w:tabs>
          <w:tab w:leader="none" w:pos="863"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Стандарт является основой объективной оценки уровня образования обучающихся на ступени начального общего образования.</w:t>
      </w:r>
    </w:p>
    <w:p>
      <w:pPr>
        <w:pStyle w:val="Style3"/>
        <w:numPr>
          <w:ilvl w:val="0"/>
          <w:numId w:val="5"/>
        </w:numPr>
        <w:tabs>
          <w:tab w:leader="none" w:pos="85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Нормативный срок освоения основной образовательной программы начального общего образования составляет четыре года</w:t>
      </w:r>
      <w:r>
        <w:rPr>
          <w:lang w:val="ru-RU" w:eastAsia="ru-RU" w:bidi="ru-RU"/>
          <w:vertAlign w:val="superscript"/>
          <w:sz w:val="24"/>
          <w:szCs w:val="24"/>
          <w:w w:val="100"/>
          <w:spacing w:val="0"/>
          <w:color w:val="000000"/>
          <w:position w:val="0"/>
        </w:rPr>
        <w:t>3</w:t>
      </w:r>
      <w:r>
        <w:rPr>
          <w:lang w:val="ru-RU" w:eastAsia="ru-RU" w:bidi="ru-RU"/>
          <w:sz w:val="24"/>
          <w:szCs w:val="24"/>
          <w:w w:val="100"/>
          <w:spacing w:val="0"/>
          <w:color w:val="000000"/>
          <w:position w:val="0"/>
        </w:rPr>
        <w:t>.</w:t>
      </w:r>
    </w:p>
    <w:p>
      <w:pPr>
        <w:pStyle w:val="Style3"/>
        <w:numPr>
          <w:ilvl w:val="0"/>
          <w:numId w:val="5"/>
        </w:numPr>
        <w:tabs>
          <w:tab w:leader="none" w:pos="83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Стандарт разработан с учетом региональных, национальных и этнокультурных потребностей народов Российской Федерации.</w:t>
      </w:r>
    </w:p>
    <w:p>
      <w:pPr>
        <w:pStyle w:val="Style3"/>
        <w:numPr>
          <w:ilvl w:val="0"/>
          <w:numId w:val="5"/>
        </w:numPr>
        <w:tabs>
          <w:tab w:leader="none" w:pos="86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Стандарт направлен на обеспечение:</w:t>
      </w:r>
    </w:p>
    <w:p>
      <w:pPr>
        <w:pStyle w:val="Style3"/>
        <w:widowControl w:val="0"/>
        <w:keepNext w:val="0"/>
        <w:keepLines w:val="0"/>
        <w:shd w:val="clear" w:color="auto" w:fill="auto"/>
        <w:bidi w:val="0"/>
        <w:jc w:val="left"/>
        <w:spacing w:before="0" w:after="0" w:line="413" w:lineRule="exact"/>
        <w:ind w:left="0" w:right="0" w:firstLine="580"/>
      </w:pPr>
      <w:r>
        <w:rPr>
          <w:lang w:val="ru-RU" w:eastAsia="ru-RU" w:bidi="ru-RU"/>
          <w:sz w:val="24"/>
          <w:szCs w:val="24"/>
          <w:w w:val="100"/>
          <w:spacing w:val="0"/>
          <w:color w:val="000000"/>
          <w:position w:val="0"/>
        </w:rPr>
        <w:t>равных возможностей получения качественного начального общего образования; духовно-нравственного развития и воспитания обучающихся на ступени начального общего образования, становление их гражданской идентичности как основы развития гражданского общества;</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pPr>
        <w:pStyle w:val="Style3"/>
        <w:numPr>
          <w:ilvl w:val="0"/>
          <w:numId w:val="5"/>
        </w:numPr>
        <w:tabs>
          <w:tab w:leader="none" w:pos="869" w:val="left"/>
        </w:tabs>
        <w:widowControl w:val="0"/>
        <w:keepNext w:val="0"/>
        <w:keepLines w:val="0"/>
        <w:shd w:val="clear" w:color="auto" w:fill="auto"/>
        <w:bidi w:val="0"/>
        <w:jc w:val="left"/>
        <w:spacing w:before="0" w:after="0" w:line="413" w:lineRule="exact"/>
        <w:ind w:left="580" w:right="0" w:firstLine="0"/>
      </w:pPr>
      <w:r>
        <w:rPr>
          <w:lang w:val="ru-RU" w:eastAsia="ru-RU" w:bidi="ru-RU"/>
          <w:sz w:val="24"/>
          <w:szCs w:val="24"/>
          <w:w w:val="100"/>
          <w:spacing w:val="0"/>
          <w:color w:val="000000"/>
          <w:position w:val="0"/>
        </w:rPr>
        <w:t>В основе Стандарта лежит системно-деятельностный подход, который предполагает: воспитание и развитие качеств личности, отвечающих требованиям информационного</w:t>
      </w:r>
    </w:p>
    <w:p>
      <w:pPr>
        <w:pStyle w:val="Style3"/>
        <w:widowControl w:val="0"/>
        <w:keepNext w:val="0"/>
        <w:keepLines w:val="0"/>
        <w:shd w:val="clear" w:color="auto" w:fill="auto"/>
        <w:bidi w:val="0"/>
        <w:jc w:val="both"/>
        <w:spacing w:before="0" w:after="0" w:line="413" w:lineRule="exact"/>
        <w:ind w:left="0" w:right="0" w:firstLine="0"/>
      </w:pPr>
      <w:r>
        <w:rPr>
          <w:lang w:val="ru-RU" w:eastAsia="ru-RU" w:bidi="ru-RU"/>
          <w:sz w:val="24"/>
          <w:szCs w:val="24"/>
          <w:w w:val="100"/>
          <w:spacing w:val="0"/>
          <w:color w:val="000000"/>
          <w:position w:val="0"/>
        </w:rPr>
        <w:t>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обеспечение преемственности дошкольного, начального общего, основного и среднего (полного)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pPr>
        <w:pStyle w:val="Style3"/>
        <w:numPr>
          <w:ilvl w:val="0"/>
          <w:numId w:val="5"/>
        </w:numPr>
        <w:tabs>
          <w:tab w:leader="none" w:pos="831" w:val="left"/>
        </w:tabs>
        <w:widowControl w:val="0"/>
        <w:keepNext w:val="0"/>
        <w:keepLines w:val="0"/>
        <w:shd w:val="clear" w:color="auto" w:fill="auto"/>
        <w:bidi w:val="0"/>
        <w:jc w:val="left"/>
        <w:spacing w:before="0" w:after="0" w:line="413" w:lineRule="exact"/>
        <w:ind w:left="0" w:right="0" w:firstLine="580"/>
      </w:pPr>
      <w:r>
        <w:rPr>
          <w:lang w:val="ru-RU" w:eastAsia="ru-RU" w:bidi="ru-RU"/>
          <w:sz w:val="24"/>
          <w:szCs w:val="24"/>
          <w:w w:val="100"/>
          <w:spacing w:val="0"/>
          <w:color w:val="000000"/>
          <w:position w:val="0"/>
        </w:rPr>
        <w:t>В соответствии со Стандартом на ступени начального общего образования осуществляется: становление основ гражданской идентичности и мировоззрения обучающихся;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pPr>
        <w:pStyle w:val="Style3"/>
        <w:widowControl w:val="0"/>
        <w:keepNext w:val="0"/>
        <w:keepLines w:val="0"/>
        <w:shd w:val="clear" w:color="auto" w:fill="auto"/>
        <w:bidi w:val="0"/>
        <w:jc w:val="left"/>
        <w:spacing w:before="0" w:after="0" w:line="413" w:lineRule="exact"/>
        <w:ind w:left="0" w:right="0" w:firstLine="580"/>
      </w:pPr>
      <w:r>
        <w:rPr>
          <w:lang w:val="ru-RU" w:eastAsia="ru-RU" w:bidi="ru-RU"/>
          <w:sz w:val="24"/>
          <w:szCs w:val="24"/>
          <w:w w:val="100"/>
          <w:spacing w:val="0"/>
          <w:color w:val="000000"/>
          <w:position w:val="0"/>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 укрепление физического и духовного здоровья обучающихся.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Стандарт ориентирован на становление личностных характеристик выпускника ("портрет выпускника начальной школы"):</w:t>
      </w:r>
    </w:p>
    <w:p>
      <w:pPr>
        <w:pStyle w:val="Style3"/>
        <w:widowControl w:val="0"/>
        <w:keepNext w:val="0"/>
        <w:keepLines w:val="0"/>
        <w:shd w:val="clear" w:color="auto" w:fill="auto"/>
        <w:bidi w:val="0"/>
        <w:jc w:val="left"/>
        <w:spacing w:before="0" w:after="0" w:line="413" w:lineRule="exact"/>
        <w:ind w:left="580" w:right="3560" w:firstLine="0"/>
      </w:pPr>
      <w:r>
        <w:rPr>
          <w:lang w:val="ru-RU" w:eastAsia="ru-RU" w:bidi="ru-RU"/>
          <w:sz w:val="24"/>
          <w:szCs w:val="24"/>
          <w:w w:val="100"/>
          <w:spacing w:val="0"/>
          <w:color w:val="000000"/>
          <w:position w:val="0"/>
        </w:rPr>
        <w:t>любящий свой народ, свой край и свою Родину; уважающий и принимающий ценности семьи и общества; любознательный, активно и заинтересованно познающий мир;</w:t>
      </w:r>
    </w:p>
    <w:p>
      <w:pPr>
        <w:pStyle w:val="Style3"/>
        <w:widowControl w:val="0"/>
        <w:keepNext w:val="0"/>
        <w:keepLines w:val="0"/>
        <w:shd w:val="clear" w:color="auto" w:fill="auto"/>
        <w:bidi w:val="0"/>
        <w:jc w:val="left"/>
        <w:spacing w:before="0" w:after="0" w:line="413" w:lineRule="exact"/>
        <w:ind w:left="580" w:right="0" w:firstLine="0"/>
      </w:pPr>
      <w:r>
        <w:rPr>
          <w:lang w:val="ru-RU" w:eastAsia="ru-RU" w:bidi="ru-RU"/>
          <w:sz w:val="24"/>
          <w:szCs w:val="24"/>
          <w:w w:val="100"/>
          <w:spacing w:val="0"/>
          <w:color w:val="000000"/>
          <w:position w:val="0"/>
        </w:rPr>
        <w:t>владеющий основами умения учиться, способный к организации собственной деятельности; готовый самостоятельно действовать и отвечать за свои поступки перед семьей и обществом;</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доброжелательный, умеющий слушать и слышать собеседника, обосновывать свою позицию, высказывать свое мнение;</w:t>
      </w:r>
    </w:p>
    <w:p>
      <w:pPr>
        <w:pStyle w:val="Style3"/>
        <w:widowControl w:val="0"/>
        <w:keepNext w:val="0"/>
        <w:keepLines w:val="0"/>
        <w:shd w:val="clear" w:color="auto" w:fill="auto"/>
        <w:bidi w:val="0"/>
        <w:jc w:val="both"/>
        <w:spacing w:before="0" w:after="498" w:line="413" w:lineRule="exact"/>
        <w:ind w:left="0" w:right="0" w:firstLine="580"/>
      </w:pPr>
      <w:r>
        <w:rPr>
          <w:lang w:val="ru-RU" w:eastAsia="ru-RU" w:bidi="ru-RU"/>
          <w:sz w:val="24"/>
          <w:szCs w:val="24"/>
          <w:w w:val="100"/>
          <w:spacing w:val="0"/>
          <w:color w:val="000000"/>
          <w:position w:val="0"/>
        </w:rPr>
        <w:t>выполняющий правила здорового и безопасного для себя и окружающих образа жизни.</w:t>
      </w:r>
    </w:p>
    <w:p>
      <w:pPr>
        <w:pStyle w:val="Style8"/>
        <w:widowControl w:val="0"/>
        <w:keepNext w:val="0"/>
        <w:keepLines w:val="0"/>
        <w:shd w:val="clear" w:color="auto" w:fill="auto"/>
        <w:bidi w:val="0"/>
        <w:spacing w:before="0" w:after="103" w:line="240" w:lineRule="exact"/>
        <w:ind w:left="0" w:right="0" w:firstLine="0"/>
      </w:pPr>
      <w:r>
        <w:rPr>
          <w:lang w:val="ru-RU" w:eastAsia="ru-RU" w:bidi="ru-RU"/>
          <w:sz w:val="24"/>
          <w:szCs w:val="24"/>
          <w:w w:val="100"/>
          <w:spacing w:val="0"/>
          <w:color w:val="000000"/>
          <w:position w:val="0"/>
        </w:rPr>
        <w:t>II. Требования к результатам освоения основной образовательной программы начального</w:t>
      </w:r>
    </w:p>
    <w:p>
      <w:pPr>
        <w:pStyle w:val="Style8"/>
        <w:widowControl w:val="0"/>
        <w:keepNext w:val="0"/>
        <w:keepLines w:val="0"/>
        <w:shd w:val="clear" w:color="auto" w:fill="auto"/>
        <w:bidi w:val="0"/>
        <w:spacing w:before="0" w:after="390" w:line="240" w:lineRule="exact"/>
        <w:ind w:left="0" w:right="0" w:firstLine="0"/>
      </w:pPr>
      <w:r>
        <w:rPr>
          <w:lang w:val="ru-RU" w:eastAsia="ru-RU" w:bidi="ru-RU"/>
          <w:sz w:val="24"/>
          <w:szCs w:val="24"/>
          <w:w w:val="100"/>
          <w:spacing w:val="0"/>
          <w:color w:val="000000"/>
          <w:position w:val="0"/>
        </w:rPr>
        <w:t>общего образования</w:t>
      </w:r>
    </w:p>
    <w:p>
      <w:pPr>
        <w:pStyle w:val="Style3"/>
        <w:numPr>
          <w:ilvl w:val="0"/>
          <w:numId w:val="5"/>
        </w:numPr>
        <w:tabs>
          <w:tab w:leader="none" w:pos="87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Стандарт устанавливает требования к результатам обучающихся, освоивших основную образовательную программу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pPr>
        <w:pStyle w:val="Style3"/>
        <w:numPr>
          <w:ilvl w:val="0"/>
          <w:numId w:val="5"/>
        </w:numPr>
        <w:tabs>
          <w:tab w:leader="none" w:pos="95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Личностные результаты освоения основной образовательной программы начального общего образования должны отражать:</w:t>
      </w:r>
    </w:p>
    <w:p>
      <w:pPr>
        <w:pStyle w:val="Style3"/>
        <w:numPr>
          <w:ilvl w:val="0"/>
          <w:numId w:val="7"/>
        </w:numPr>
        <w:tabs>
          <w:tab w:leader="none" w:pos="87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Style3"/>
        <w:numPr>
          <w:ilvl w:val="0"/>
          <w:numId w:val="7"/>
        </w:numPr>
        <w:tabs>
          <w:tab w:leader="none" w:pos="87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Style3"/>
        <w:numPr>
          <w:ilvl w:val="0"/>
          <w:numId w:val="7"/>
        </w:numPr>
        <w:tabs>
          <w:tab w:leader="none" w:pos="87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уважительного отношения к иному мнению, истории и культуре других народов;</w:t>
      </w:r>
    </w:p>
    <w:p>
      <w:pPr>
        <w:pStyle w:val="Style3"/>
        <w:numPr>
          <w:ilvl w:val="0"/>
          <w:numId w:val="7"/>
        </w:numPr>
        <w:tabs>
          <w:tab w:leader="none" w:pos="87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овладение начальными навыками адаптации в динамично изменяющемся и развивающемся мире;</w:t>
      </w:r>
    </w:p>
    <w:p>
      <w:pPr>
        <w:pStyle w:val="Style3"/>
        <w:numPr>
          <w:ilvl w:val="0"/>
          <w:numId w:val="7"/>
        </w:numPr>
        <w:tabs>
          <w:tab w:leader="none" w:pos="87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принятие и освоение социальной роли обучающегося, развитие мотивов учебной деятельности и формирование личностного смысла учения;</w:t>
      </w:r>
    </w:p>
    <w:p>
      <w:pPr>
        <w:pStyle w:val="Style3"/>
        <w:numPr>
          <w:ilvl w:val="0"/>
          <w:numId w:val="7"/>
        </w:numPr>
        <w:tabs>
          <w:tab w:leader="none" w:pos="86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Style3"/>
        <w:numPr>
          <w:ilvl w:val="0"/>
          <w:numId w:val="7"/>
        </w:numPr>
        <w:tabs>
          <w:tab w:leader="none" w:pos="902"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эстетических потребностей, ценностей и чувств;</w:t>
      </w:r>
    </w:p>
    <w:p>
      <w:pPr>
        <w:pStyle w:val="Style3"/>
        <w:numPr>
          <w:ilvl w:val="0"/>
          <w:numId w:val="7"/>
        </w:numPr>
        <w:tabs>
          <w:tab w:leader="none" w:pos="1042"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Style3"/>
        <w:numPr>
          <w:ilvl w:val="0"/>
          <w:numId w:val="7"/>
        </w:numPr>
        <w:tabs>
          <w:tab w:leader="none" w:pos="86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Style3"/>
        <w:numPr>
          <w:ilvl w:val="0"/>
          <w:numId w:val="7"/>
        </w:numPr>
        <w:tabs>
          <w:tab w:leader="none" w:pos="1042"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pStyle w:val="Style3"/>
        <w:numPr>
          <w:ilvl w:val="0"/>
          <w:numId w:val="5"/>
        </w:numPr>
        <w:tabs>
          <w:tab w:leader="none" w:pos="95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Метапредметные результаты освоения основной образовательной программы начального общего образования должны отражать:</w:t>
      </w:r>
    </w:p>
    <w:p>
      <w:pPr>
        <w:pStyle w:val="Style3"/>
        <w:numPr>
          <w:ilvl w:val="0"/>
          <w:numId w:val="9"/>
        </w:numPr>
        <w:tabs>
          <w:tab w:leader="none" w:pos="86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овладение способностью принимать и сохранять цели и задачи учебной деятельности, поиска средств ее осуществления;</w:t>
      </w:r>
    </w:p>
    <w:p>
      <w:pPr>
        <w:pStyle w:val="Style3"/>
        <w:numPr>
          <w:ilvl w:val="0"/>
          <w:numId w:val="9"/>
        </w:numPr>
        <w:tabs>
          <w:tab w:leader="none" w:pos="90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освоение способов решения проблем творческого и поискового характера;</w:t>
      </w:r>
    </w:p>
    <w:p>
      <w:pPr>
        <w:pStyle w:val="Style3"/>
        <w:numPr>
          <w:ilvl w:val="0"/>
          <w:numId w:val="9"/>
        </w:numPr>
        <w:tabs>
          <w:tab w:leader="none" w:pos="870"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Style3"/>
        <w:numPr>
          <w:ilvl w:val="0"/>
          <w:numId w:val="9"/>
        </w:numPr>
        <w:tabs>
          <w:tab w:leader="none" w:pos="86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pPr>
        <w:pStyle w:val="Style3"/>
        <w:numPr>
          <w:ilvl w:val="0"/>
          <w:numId w:val="9"/>
        </w:numPr>
        <w:tabs>
          <w:tab w:leader="none" w:pos="90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освоение начальных форм познавательной и личностной рефлексии;</w:t>
      </w:r>
    </w:p>
    <w:p>
      <w:pPr>
        <w:pStyle w:val="Style3"/>
        <w:numPr>
          <w:ilvl w:val="0"/>
          <w:numId w:val="9"/>
        </w:numPr>
        <w:tabs>
          <w:tab w:leader="none" w:pos="86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Style3"/>
        <w:numPr>
          <w:ilvl w:val="0"/>
          <w:numId w:val="9"/>
        </w:numPr>
        <w:tabs>
          <w:tab w:leader="none" w:pos="874"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Style3"/>
        <w:numPr>
          <w:ilvl w:val="0"/>
          <w:numId w:val="9"/>
        </w:numPr>
        <w:tabs>
          <w:tab w:leader="none" w:pos="87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Style3"/>
        <w:numPr>
          <w:ilvl w:val="0"/>
          <w:numId w:val="9"/>
        </w:numPr>
        <w:tabs>
          <w:tab w:leader="none" w:pos="86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Style3"/>
        <w:numPr>
          <w:ilvl w:val="0"/>
          <w:numId w:val="9"/>
        </w:numPr>
        <w:tabs>
          <w:tab w:leader="none" w:pos="1135" w:val="left"/>
        </w:tabs>
        <w:widowControl w:val="0"/>
        <w:keepNext w:val="0"/>
        <w:keepLines w:val="0"/>
        <w:shd w:val="clear" w:color="auto" w:fill="auto"/>
        <w:bidi w:val="0"/>
        <w:jc w:val="both"/>
        <w:spacing w:before="0" w:after="0" w:line="413" w:lineRule="exact"/>
        <w:ind w:left="0" w:right="0" w:firstLine="600"/>
      </w:pPr>
      <w:r>
        <w:rPr>
          <w:lang w:val="ru-RU" w:eastAsia="ru-RU" w:bidi="ru-RU"/>
          <w:sz w:val="24"/>
          <w:szCs w:val="24"/>
          <w:w w:val="100"/>
          <w:spacing w:val="0"/>
          <w:color w:val="000000"/>
          <w:position w:val="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Style3"/>
        <w:numPr>
          <w:ilvl w:val="0"/>
          <w:numId w:val="9"/>
        </w:numPr>
        <w:tabs>
          <w:tab w:leader="none" w:pos="985" w:val="left"/>
        </w:tabs>
        <w:widowControl w:val="0"/>
        <w:keepNext w:val="0"/>
        <w:keepLines w:val="0"/>
        <w:shd w:val="clear" w:color="auto" w:fill="auto"/>
        <w:bidi w:val="0"/>
        <w:jc w:val="both"/>
        <w:spacing w:before="0" w:after="0" w:line="413" w:lineRule="exact"/>
        <w:ind w:left="0" w:right="0" w:firstLine="600"/>
      </w:pPr>
      <w:r>
        <w:rPr>
          <w:lang w:val="ru-RU" w:eastAsia="ru-RU" w:bidi="ru-RU"/>
          <w:sz w:val="24"/>
          <w:szCs w:val="24"/>
          <w:w w:val="100"/>
          <w:spacing w:val="0"/>
          <w:color w:val="000000"/>
          <w:position w:val="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Style3"/>
        <w:numPr>
          <w:ilvl w:val="0"/>
          <w:numId w:val="9"/>
        </w:numPr>
        <w:tabs>
          <w:tab w:leader="none" w:pos="994" w:val="left"/>
        </w:tabs>
        <w:widowControl w:val="0"/>
        <w:keepNext w:val="0"/>
        <w:keepLines w:val="0"/>
        <w:shd w:val="clear" w:color="auto" w:fill="auto"/>
        <w:bidi w:val="0"/>
        <w:jc w:val="both"/>
        <w:spacing w:before="0" w:after="0" w:line="413" w:lineRule="exact"/>
        <w:ind w:left="0" w:right="0" w:firstLine="600"/>
      </w:pPr>
      <w:r>
        <w:rPr>
          <w:lang w:val="ru-RU" w:eastAsia="ru-RU" w:bidi="ru-RU"/>
          <w:sz w:val="24"/>
          <w:szCs w:val="24"/>
          <w:w w:val="100"/>
          <w:spacing w:val="0"/>
          <w:color w:val="000000"/>
          <w:position w:val="0"/>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Style3"/>
        <w:numPr>
          <w:ilvl w:val="0"/>
          <w:numId w:val="9"/>
        </w:numPr>
        <w:tabs>
          <w:tab w:leader="none" w:pos="985" w:val="left"/>
        </w:tabs>
        <w:widowControl w:val="0"/>
        <w:keepNext w:val="0"/>
        <w:keepLines w:val="0"/>
        <w:shd w:val="clear" w:color="auto" w:fill="auto"/>
        <w:bidi w:val="0"/>
        <w:jc w:val="both"/>
        <w:spacing w:before="0" w:after="0" w:line="413" w:lineRule="exact"/>
        <w:ind w:left="0" w:right="0" w:firstLine="600"/>
      </w:pPr>
      <w:r>
        <w:rPr>
          <w:lang w:val="ru-RU" w:eastAsia="ru-RU" w:bidi="ru-RU"/>
          <w:sz w:val="24"/>
          <w:szCs w:val="24"/>
          <w:w w:val="100"/>
          <w:spacing w:val="0"/>
          <w:color w:val="000000"/>
          <w:position w:val="0"/>
        </w:rPr>
        <w:t>готовность конструктивно разрешать конфликты посредством учета интересов сторон и сотрудничества;</w:t>
      </w:r>
    </w:p>
    <w:p>
      <w:pPr>
        <w:pStyle w:val="Style3"/>
        <w:numPr>
          <w:ilvl w:val="0"/>
          <w:numId w:val="9"/>
        </w:numPr>
        <w:tabs>
          <w:tab w:leader="none" w:pos="994" w:val="left"/>
        </w:tabs>
        <w:widowControl w:val="0"/>
        <w:keepNext w:val="0"/>
        <w:keepLines w:val="0"/>
        <w:shd w:val="clear" w:color="auto" w:fill="auto"/>
        <w:bidi w:val="0"/>
        <w:jc w:val="both"/>
        <w:spacing w:before="0" w:after="0" w:line="413" w:lineRule="exact"/>
        <w:ind w:left="0" w:right="0" w:firstLine="600"/>
      </w:pPr>
      <w:r>
        <w:rPr>
          <w:lang w:val="ru-RU" w:eastAsia="ru-RU" w:bidi="ru-RU"/>
          <w:sz w:val="24"/>
          <w:szCs w:val="24"/>
          <w:w w:val="100"/>
          <w:spacing w:val="0"/>
          <w:color w:val="000000"/>
          <w:position w:val="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pPr>
        <w:pStyle w:val="Style3"/>
        <w:numPr>
          <w:ilvl w:val="0"/>
          <w:numId w:val="9"/>
        </w:numPr>
        <w:tabs>
          <w:tab w:leader="none" w:pos="1135" w:val="left"/>
        </w:tabs>
        <w:widowControl w:val="0"/>
        <w:keepNext w:val="0"/>
        <w:keepLines w:val="0"/>
        <w:shd w:val="clear" w:color="auto" w:fill="auto"/>
        <w:bidi w:val="0"/>
        <w:jc w:val="both"/>
        <w:spacing w:before="0" w:after="0" w:line="413" w:lineRule="exact"/>
        <w:ind w:left="0" w:right="0" w:firstLine="600"/>
      </w:pPr>
      <w:r>
        <w:rPr>
          <w:lang w:val="ru-RU" w:eastAsia="ru-RU" w:bidi="ru-RU"/>
          <w:sz w:val="24"/>
          <w:szCs w:val="24"/>
          <w:w w:val="100"/>
          <w:spacing w:val="0"/>
          <w:color w:val="000000"/>
          <w:position w:val="0"/>
        </w:rPr>
        <w:t>овладение базовыми предметными и межпредметными понятиями, отражающими существенные связи и отношения между объектами и процессами;</w:t>
      </w:r>
    </w:p>
    <w:p>
      <w:pPr>
        <w:pStyle w:val="Style3"/>
        <w:numPr>
          <w:ilvl w:val="0"/>
          <w:numId w:val="9"/>
        </w:numPr>
        <w:tabs>
          <w:tab w:leader="none" w:pos="985" w:val="left"/>
        </w:tabs>
        <w:widowControl w:val="0"/>
        <w:keepNext w:val="0"/>
        <w:keepLines w:val="0"/>
        <w:shd w:val="clear" w:color="auto" w:fill="auto"/>
        <w:bidi w:val="0"/>
        <w:jc w:val="both"/>
        <w:spacing w:before="0" w:after="0" w:line="413" w:lineRule="exact"/>
        <w:ind w:left="0" w:right="0" w:firstLine="600"/>
      </w:pPr>
      <w:r>
        <w:rPr>
          <w:lang w:val="ru-RU" w:eastAsia="ru-RU" w:bidi="ru-RU"/>
          <w:sz w:val="24"/>
          <w:szCs w:val="24"/>
          <w:w w:val="100"/>
          <w:spacing w:val="0"/>
          <w:color w:val="000000"/>
          <w:position w:val="0"/>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pPr>
        <w:pStyle w:val="Style3"/>
        <w:numPr>
          <w:ilvl w:val="0"/>
          <w:numId w:val="5"/>
        </w:numPr>
        <w:tabs>
          <w:tab w:leader="none" w:pos="961" w:val="left"/>
        </w:tabs>
        <w:widowControl w:val="0"/>
        <w:keepNext w:val="0"/>
        <w:keepLines w:val="0"/>
        <w:shd w:val="clear" w:color="auto" w:fill="auto"/>
        <w:bidi w:val="0"/>
        <w:jc w:val="both"/>
        <w:spacing w:before="0" w:after="0" w:line="413" w:lineRule="exact"/>
        <w:ind w:left="0" w:right="0" w:firstLine="600"/>
      </w:pPr>
      <w:r>
        <w:rPr>
          <w:lang w:val="ru-RU" w:eastAsia="ru-RU" w:bidi="ru-RU"/>
          <w:sz w:val="24"/>
          <w:szCs w:val="24"/>
          <w:w w:val="100"/>
          <w:spacing w:val="0"/>
          <w:color w:val="000000"/>
          <w:position w:val="0"/>
        </w:rPr>
        <w:t>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pPr>
        <w:pStyle w:val="Style3"/>
        <w:numPr>
          <w:ilvl w:val="1"/>
          <w:numId w:val="5"/>
        </w:numPr>
        <w:tabs>
          <w:tab w:leader="none" w:pos="1167" w:val="left"/>
        </w:tabs>
        <w:widowControl w:val="0"/>
        <w:keepNext w:val="0"/>
        <w:keepLines w:val="0"/>
        <w:shd w:val="clear" w:color="auto" w:fill="auto"/>
        <w:bidi w:val="0"/>
        <w:jc w:val="both"/>
        <w:spacing w:before="0" w:after="0" w:line="413" w:lineRule="exact"/>
        <w:ind w:left="0" w:right="0" w:firstLine="600"/>
      </w:pPr>
      <w:r>
        <w:rPr>
          <w:lang w:val="ru-RU" w:eastAsia="ru-RU" w:bidi="ru-RU"/>
          <w:sz w:val="24"/>
          <w:szCs w:val="24"/>
          <w:w w:val="100"/>
          <w:spacing w:val="0"/>
          <w:color w:val="000000"/>
          <w:position w:val="0"/>
        </w:rPr>
        <w:t>Филология</w:t>
      </w:r>
    </w:p>
    <w:p>
      <w:pPr>
        <w:pStyle w:val="Style3"/>
        <w:widowControl w:val="0"/>
        <w:keepNext w:val="0"/>
        <w:keepLines w:val="0"/>
        <w:shd w:val="clear" w:color="auto" w:fill="auto"/>
        <w:bidi w:val="0"/>
        <w:jc w:val="both"/>
        <w:spacing w:before="0" w:after="0" w:line="413" w:lineRule="exact"/>
        <w:ind w:left="0" w:right="0" w:firstLine="600"/>
      </w:pPr>
      <w:r>
        <w:rPr>
          <w:lang w:val="ru-RU" w:eastAsia="ru-RU" w:bidi="ru-RU"/>
          <w:sz w:val="24"/>
          <w:szCs w:val="24"/>
          <w:w w:val="100"/>
          <w:spacing w:val="0"/>
          <w:color w:val="000000"/>
          <w:position w:val="0"/>
        </w:rPr>
        <w:t>Русский язык. Родной язык:</w:t>
      </w:r>
    </w:p>
    <w:p>
      <w:pPr>
        <w:pStyle w:val="Style3"/>
        <w:numPr>
          <w:ilvl w:val="0"/>
          <w:numId w:val="11"/>
        </w:numPr>
        <w:tabs>
          <w:tab w:leader="none" w:pos="928" w:val="left"/>
        </w:tabs>
        <w:widowControl w:val="0"/>
        <w:keepNext w:val="0"/>
        <w:keepLines w:val="0"/>
        <w:shd w:val="clear" w:color="auto" w:fill="auto"/>
        <w:bidi w:val="0"/>
        <w:jc w:val="both"/>
        <w:spacing w:before="0" w:after="0" w:line="413" w:lineRule="exact"/>
        <w:ind w:left="0" w:right="0" w:firstLine="600"/>
      </w:pPr>
      <w:r>
        <w:rPr>
          <w:lang w:val="ru-RU" w:eastAsia="ru-RU" w:bidi="ru-RU"/>
          <w:sz w:val="24"/>
          <w:szCs w:val="24"/>
          <w:w w:val="100"/>
          <w:spacing w:val="0"/>
          <w:color w:val="000000"/>
          <w:position w:val="0"/>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Style3"/>
        <w:numPr>
          <w:ilvl w:val="0"/>
          <w:numId w:val="11"/>
        </w:numPr>
        <w:tabs>
          <w:tab w:leader="none" w:pos="928" w:val="left"/>
        </w:tabs>
        <w:widowControl w:val="0"/>
        <w:keepNext w:val="0"/>
        <w:keepLines w:val="0"/>
        <w:shd w:val="clear" w:color="auto" w:fill="auto"/>
        <w:bidi w:val="0"/>
        <w:jc w:val="both"/>
        <w:spacing w:before="0" w:after="0" w:line="413" w:lineRule="exact"/>
        <w:ind w:left="0" w:right="0" w:firstLine="600"/>
      </w:pPr>
      <w:r>
        <w:rPr>
          <w:lang w:val="ru-RU" w:eastAsia="ru-RU" w:bidi="ru-RU"/>
          <w:sz w:val="24"/>
          <w:szCs w:val="24"/>
          <w:w w:val="100"/>
          <w:spacing w:val="0"/>
          <w:color w:val="000000"/>
          <w:position w:val="0"/>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Style3"/>
        <w:numPr>
          <w:ilvl w:val="0"/>
          <w:numId w:val="11"/>
        </w:numPr>
        <w:tabs>
          <w:tab w:leader="none" w:pos="928" w:val="left"/>
        </w:tabs>
        <w:widowControl w:val="0"/>
        <w:keepNext w:val="0"/>
        <w:keepLines w:val="0"/>
        <w:shd w:val="clear" w:color="auto" w:fill="auto"/>
        <w:bidi w:val="0"/>
        <w:jc w:val="both"/>
        <w:spacing w:before="0" w:after="0" w:line="413" w:lineRule="exact"/>
        <w:ind w:left="0" w:right="0" w:firstLine="600"/>
      </w:pPr>
      <w:r>
        <w:rPr>
          <w:lang w:val="ru-RU" w:eastAsia="ru-RU" w:bidi="ru-RU"/>
          <w:sz w:val="24"/>
          <w:szCs w:val="24"/>
          <w:w w:val="100"/>
          <w:spacing w:val="0"/>
          <w:color w:val="000000"/>
          <w:position w:val="0"/>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Style3"/>
        <w:numPr>
          <w:ilvl w:val="0"/>
          <w:numId w:val="11"/>
        </w:numPr>
        <w:tabs>
          <w:tab w:leader="none" w:pos="928" w:val="left"/>
        </w:tabs>
        <w:widowControl w:val="0"/>
        <w:keepNext w:val="0"/>
        <w:keepLines w:val="0"/>
        <w:shd w:val="clear" w:color="auto" w:fill="auto"/>
        <w:bidi w:val="0"/>
        <w:jc w:val="both"/>
        <w:spacing w:before="0" w:after="0" w:line="413" w:lineRule="exact"/>
        <w:ind w:left="0" w:right="0" w:firstLine="600"/>
      </w:pPr>
      <w:r>
        <w:rPr>
          <w:lang w:val="ru-RU" w:eastAsia="ru-RU" w:bidi="ru-RU"/>
          <w:sz w:val="24"/>
          <w:szCs w:val="24"/>
          <w:w w:val="100"/>
          <w:spacing w:val="0"/>
          <w:color w:val="000000"/>
          <w:position w:val="0"/>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Style3"/>
        <w:numPr>
          <w:ilvl w:val="0"/>
          <w:numId w:val="11"/>
        </w:numPr>
        <w:tabs>
          <w:tab w:leader="none" w:pos="928" w:val="left"/>
        </w:tabs>
        <w:widowControl w:val="0"/>
        <w:keepNext w:val="0"/>
        <w:keepLines w:val="0"/>
        <w:shd w:val="clear" w:color="auto" w:fill="auto"/>
        <w:bidi w:val="0"/>
        <w:jc w:val="both"/>
        <w:spacing w:before="0" w:after="0" w:line="413" w:lineRule="exact"/>
        <w:ind w:left="0" w:right="0" w:firstLine="600"/>
      </w:pPr>
      <w:r>
        <w:rPr>
          <w:lang w:val="ru-RU" w:eastAsia="ru-RU" w:bidi="ru-RU"/>
          <w:sz w:val="24"/>
          <w:szCs w:val="24"/>
          <w:w w:val="100"/>
          <w:spacing w:val="0"/>
          <w:color w:val="000000"/>
          <w:position w:val="0"/>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Литературное чтение. Литературное чтение на родном языке:</w:t>
      </w:r>
    </w:p>
    <w:p>
      <w:pPr>
        <w:pStyle w:val="Style3"/>
        <w:numPr>
          <w:ilvl w:val="0"/>
          <w:numId w:val="13"/>
        </w:numPr>
        <w:tabs>
          <w:tab w:leader="none" w:pos="86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понимание литературы как явления национальной и мировой культуры, средства сохранения и передачи нравственных ценностей и традиций;</w:t>
      </w:r>
    </w:p>
    <w:p>
      <w:pPr>
        <w:pStyle w:val="Style3"/>
        <w:numPr>
          <w:ilvl w:val="0"/>
          <w:numId w:val="13"/>
        </w:numPr>
        <w:tabs>
          <w:tab w:leader="none" w:pos="870"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Style3"/>
        <w:numPr>
          <w:ilvl w:val="0"/>
          <w:numId w:val="13"/>
        </w:numPr>
        <w:tabs>
          <w:tab w:leader="none" w:pos="874"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Style3"/>
        <w:numPr>
          <w:ilvl w:val="0"/>
          <w:numId w:val="13"/>
        </w:numPr>
        <w:tabs>
          <w:tab w:leader="none" w:pos="1058"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w:t>
        <w:softHyphen/>
        <w:t>популярных и учебных текстов с использованием элементарных литературоведческих понятий;</w:t>
      </w:r>
    </w:p>
    <w:p>
      <w:pPr>
        <w:pStyle w:val="Style3"/>
        <w:numPr>
          <w:ilvl w:val="0"/>
          <w:numId w:val="13"/>
        </w:numPr>
        <w:tabs>
          <w:tab w:leader="none" w:pos="874"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Иностранный язык:</w:t>
      </w:r>
    </w:p>
    <w:p>
      <w:pPr>
        <w:pStyle w:val="Style3"/>
        <w:numPr>
          <w:ilvl w:val="0"/>
          <w:numId w:val="15"/>
        </w:numPr>
        <w:tabs>
          <w:tab w:leader="none" w:pos="870"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pPr>
        <w:pStyle w:val="Style3"/>
        <w:numPr>
          <w:ilvl w:val="0"/>
          <w:numId w:val="15"/>
        </w:numPr>
        <w:tabs>
          <w:tab w:leader="none" w:pos="874"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Style3"/>
        <w:numPr>
          <w:ilvl w:val="0"/>
          <w:numId w:val="15"/>
        </w:numPr>
        <w:tabs>
          <w:tab w:leader="none" w:pos="874"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pPr>
        <w:pStyle w:val="Style3"/>
        <w:numPr>
          <w:ilvl w:val="1"/>
          <w:numId w:val="5"/>
        </w:numPr>
        <w:tabs>
          <w:tab w:leader="none" w:pos="114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Математика и информатика:</w:t>
      </w:r>
    </w:p>
    <w:p>
      <w:pPr>
        <w:pStyle w:val="Style3"/>
        <w:numPr>
          <w:ilvl w:val="0"/>
          <w:numId w:val="17"/>
        </w:numPr>
        <w:tabs>
          <w:tab w:leader="none" w:pos="86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pPr>
        <w:pStyle w:val="Style3"/>
        <w:numPr>
          <w:ilvl w:val="0"/>
          <w:numId w:val="17"/>
        </w:numPr>
        <w:tabs>
          <w:tab w:leader="none" w:pos="86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pPr>
        <w:pStyle w:val="Style3"/>
        <w:numPr>
          <w:ilvl w:val="0"/>
          <w:numId w:val="17"/>
        </w:numPr>
        <w:tabs>
          <w:tab w:leader="none" w:pos="870"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приобретение начального опыта применения математических знаний для решения учебно</w:t>
        <w:softHyphen/>
        <w:t>познавательных и учебно-практических задач;</w:t>
      </w:r>
    </w:p>
    <w:p>
      <w:pPr>
        <w:pStyle w:val="Style3"/>
        <w:numPr>
          <w:ilvl w:val="0"/>
          <w:numId w:val="17"/>
        </w:numPr>
        <w:tabs>
          <w:tab w:leader="none" w:pos="914"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pPr>
        <w:pStyle w:val="Style3"/>
        <w:numPr>
          <w:ilvl w:val="0"/>
          <w:numId w:val="17"/>
        </w:numPr>
        <w:tabs>
          <w:tab w:leader="none" w:pos="94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приобретение первоначальных представлений о компьютерной грамотности.</w:t>
      </w:r>
    </w:p>
    <w:p>
      <w:pPr>
        <w:pStyle w:val="Style3"/>
        <w:numPr>
          <w:ilvl w:val="1"/>
          <w:numId w:val="5"/>
        </w:numPr>
        <w:tabs>
          <w:tab w:leader="none" w:pos="118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Обществознание и естествознание (Окружающий мир):</w:t>
      </w:r>
    </w:p>
    <w:p>
      <w:pPr>
        <w:pStyle w:val="Style3"/>
        <w:numPr>
          <w:ilvl w:val="0"/>
          <w:numId w:val="19"/>
        </w:numPr>
        <w:tabs>
          <w:tab w:leader="none" w:pos="90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понимание особой роли России в мировой истории, воспитание чувства гордости за национальные свершения, открытия, победы;</w:t>
      </w:r>
    </w:p>
    <w:p>
      <w:pPr>
        <w:pStyle w:val="Style3"/>
        <w:numPr>
          <w:ilvl w:val="0"/>
          <w:numId w:val="19"/>
        </w:numPr>
        <w:tabs>
          <w:tab w:leader="none" w:pos="90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сформированность уважительного отношения к России, родному краю, своей семье, истории, культуре, природе нашей страны, ее современной жизни;</w:t>
      </w:r>
    </w:p>
    <w:p>
      <w:pPr>
        <w:pStyle w:val="Style3"/>
        <w:numPr>
          <w:ilvl w:val="0"/>
          <w:numId w:val="19"/>
        </w:numPr>
        <w:tabs>
          <w:tab w:leader="none" w:pos="91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Style3"/>
        <w:numPr>
          <w:ilvl w:val="0"/>
          <w:numId w:val="19"/>
        </w:numPr>
        <w:tabs>
          <w:tab w:leader="none" w:pos="90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pPr>
        <w:pStyle w:val="Style3"/>
        <w:numPr>
          <w:ilvl w:val="0"/>
          <w:numId w:val="19"/>
        </w:numPr>
        <w:tabs>
          <w:tab w:leader="none" w:pos="94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развитие навыков устанавливать и выявлять причинно-следственные связи в окружающем</w:t>
      </w:r>
    </w:p>
    <w:p>
      <w:pPr>
        <w:pStyle w:val="Style3"/>
        <w:widowControl w:val="0"/>
        <w:keepNext w:val="0"/>
        <w:keepLines w:val="0"/>
        <w:shd w:val="clear" w:color="auto" w:fill="auto"/>
        <w:bidi w:val="0"/>
        <w:jc w:val="left"/>
        <w:spacing w:before="0" w:after="0" w:line="413" w:lineRule="exact"/>
        <w:ind w:left="0" w:right="0" w:firstLine="0"/>
      </w:pPr>
      <w:r>
        <w:rPr>
          <w:lang w:val="ru-RU" w:eastAsia="ru-RU" w:bidi="ru-RU"/>
          <w:sz w:val="24"/>
          <w:szCs w:val="24"/>
          <w:w w:val="100"/>
          <w:spacing w:val="0"/>
          <w:color w:val="000000"/>
          <w:position w:val="0"/>
        </w:rPr>
        <w:t>мире.</w:t>
      </w:r>
    </w:p>
    <w:p>
      <w:pPr>
        <w:pStyle w:val="Style3"/>
        <w:numPr>
          <w:ilvl w:val="1"/>
          <w:numId w:val="5"/>
        </w:numPr>
        <w:tabs>
          <w:tab w:leader="none" w:pos="118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Основы духовно-нравственной культуры народов России:</w:t>
      </w:r>
    </w:p>
    <w:p>
      <w:pPr>
        <w:pStyle w:val="Style3"/>
        <w:numPr>
          <w:ilvl w:val="0"/>
          <w:numId w:val="21"/>
        </w:numPr>
        <w:tabs>
          <w:tab w:leader="none" w:pos="923"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готовность к нравственному самосовершенствованию, духовному саморазвитию;</w:t>
      </w:r>
    </w:p>
    <w:p>
      <w:pPr>
        <w:pStyle w:val="Style3"/>
        <w:numPr>
          <w:ilvl w:val="0"/>
          <w:numId w:val="21"/>
        </w:numPr>
        <w:tabs>
          <w:tab w:leader="none" w:pos="90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Style3"/>
        <w:numPr>
          <w:ilvl w:val="0"/>
          <w:numId w:val="21"/>
        </w:numPr>
        <w:tabs>
          <w:tab w:leader="none" w:pos="94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понимание значения нравственности, веры и религии в жизни человека и общества;</w:t>
      </w:r>
    </w:p>
    <w:p>
      <w:pPr>
        <w:pStyle w:val="Style3"/>
        <w:numPr>
          <w:ilvl w:val="0"/>
          <w:numId w:val="21"/>
        </w:numPr>
        <w:tabs>
          <w:tab w:leader="none" w:pos="90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первоначальных представлений о светской этике, о традиционных религиях, их роли в культуре, истории и современности России;</w:t>
      </w:r>
    </w:p>
    <w:p>
      <w:pPr>
        <w:pStyle w:val="Style3"/>
        <w:numPr>
          <w:ilvl w:val="0"/>
          <w:numId w:val="21"/>
        </w:numPr>
        <w:tabs>
          <w:tab w:leader="none" w:pos="91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первоначальные представления об исторической роли традиционных религий в становлении российской государственности;</w:t>
      </w:r>
    </w:p>
    <w:p>
      <w:pPr>
        <w:pStyle w:val="Style3"/>
        <w:numPr>
          <w:ilvl w:val="0"/>
          <w:numId w:val="21"/>
        </w:numPr>
        <w:tabs>
          <w:tab w:leader="none" w:pos="91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pPr>
        <w:pStyle w:val="Style3"/>
        <w:numPr>
          <w:ilvl w:val="0"/>
          <w:numId w:val="21"/>
        </w:numPr>
        <w:tabs>
          <w:tab w:leader="none" w:pos="94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осознание ценности человеческой жизни.</w:t>
      </w:r>
    </w:p>
    <w:p>
      <w:pPr>
        <w:pStyle w:val="Style3"/>
        <w:numPr>
          <w:ilvl w:val="1"/>
          <w:numId w:val="5"/>
        </w:numPr>
        <w:tabs>
          <w:tab w:leader="none" w:pos="118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Искусство</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Изобразительное искусство:</w:t>
      </w:r>
    </w:p>
    <w:p>
      <w:pPr>
        <w:pStyle w:val="Style3"/>
        <w:numPr>
          <w:ilvl w:val="0"/>
          <w:numId w:val="23"/>
        </w:numPr>
        <w:tabs>
          <w:tab w:leader="none" w:pos="90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Style3"/>
        <w:numPr>
          <w:ilvl w:val="0"/>
          <w:numId w:val="23"/>
        </w:numPr>
        <w:tabs>
          <w:tab w:leader="none" w:pos="1073"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pPr>
        <w:pStyle w:val="Style3"/>
        <w:numPr>
          <w:ilvl w:val="0"/>
          <w:numId w:val="23"/>
        </w:numPr>
        <w:tabs>
          <w:tab w:leader="none" w:pos="87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овладение практическими умениями и навыками в восприятии, анализе и оценке произведений искусства;</w:t>
      </w:r>
    </w:p>
    <w:p>
      <w:pPr>
        <w:pStyle w:val="Style3"/>
        <w:numPr>
          <w:ilvl w:val="0"/>
          <w:numId w:val="23"/>
        </w:numPr>
        <w:tabs>
          <w:tab w:leader="none" w:pos="884"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Музыка:</w:t>
      </w:r>
    </w:p>
    <w:p>
      <w:pPr>
        <w:pStyle w:val="Style3"/>
        <w:numPr>
          <w:ilvl w:val="0"/>
          <w:numId w:val="25"/>
        </w:numPr>
        <w:tabs>
          <w:tab w:leader="none" w:pos="874"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сформированность первоначальных представлений о роли музыки в жизни человека, ее роли в духовно-нравственном развитии человека;</w:t>
      </w:r>
    </w:p>
    <w:p>
      <w:pPr>
        <w:pStyle w:val="Style3"/>
        <w:numPr>
          <w:ilvl w:val="0"/>
          <w:numId w:val="25"/>
        </w:numPr>
        <w:tabs>
          <w:tab w:leader="none" w:pos="874"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pPr>
        <w:pStyle w:val="Style3"/>
        <w:numPr>
          <w:ilvl w:val="0"/>
          <w:numId w:val="25"/>
        </w:numPr>
        <w:tabs>
          <w:tab w:leader="none" w:pos="91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умение воспринимать музыку и выражать свое отношение к музыкальному произведению;</w:t>
      </w:r>
    </w:p>
    <w:p>
      <w:pPr>
        <w:pStyle w:val="Style3"/>
        <w:numPr>
          <w:ilvl w:val="0"/>
          <w:numId w:val="25"/>
        </w:numPr>
        <w:tabs>
          <w:tab w:leader="none" w:pos="874"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использование музыкальных образов при создании театрализованных и музыкально</w:t>
        <w:softHyphen/>
        <w:t>пластических композиций, исполнении вокально-хоровых произведений, в импровизации.</w:t>
      </w:r>
    </w:p>
    <w:p>
      <w:pPr>
        <w:pStyle w:val="Style3"/>
        <w:numPr>
          <w:ilvl w:val="1"/>
          <w:numId w:val="5"/>
        </w:numPr>
        <w:tabs>
          <w:tab w:leader="none" w:pos="115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Технология:</w:t>
      </w:r>
    </w:p>
    <w:p>
      <w:pPr>
        <w:pStyle w:val="Style3"/>
        <w:numPr>
          <w:ilvl w:val="0"/>
          <w:numId w:val="27"/>
        </w:numPr>
        <w:tabs>
          <w:tab w:leader="none" w:pos="87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pPr>
        <w:pStyle w:val="Style3"/>
        <w:numPr>
          <w:ilvl w:val="0"/>
          <w:numId w:val="27"/>
        </w:numPr>
        <w:tabs>
          <w:tab w:leader="none" w:pos="874"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усвоение первоначальных представлений о материальной культуре как продукте предметно</w:t>
        <w:softHyphen/>
        <w:t>преобразующей деятельности человека;</w:t>
      </w:r>
    </w:p>
    <w:p>
      <w:pPr>
        <w:pStyle w:val="Style3"/>
        <w:numPr>
          <w:ilvl w:val="0"/>
          <w:numId w:val="27"/>
        </w:numPr>
        <w:tabs>
          <w:tab w:leader="none" w:pos="87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pPr>
        <w:pStyle w:val="Style3"/>
        <w:numPr>
          <w:ilvl w:val="0"/>
          <w:numId w:val="27"/>
        </w:numPr>
        <w:tabs>
          <w:tab w:leader="none" w:pos="874"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pPr>
        <w:pStyle w:val="Style3"/>
        <w:numPr>
          <w:ilvl w:val="0"/>
          <w:numId w:val="27"/>
        </w:numPr>
        <w:tabs>
          <w:tab w:leader="none" w:pos="1073"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приобретение первоначальных навыков совместной продуктивной деятельности, сотрудничества, взаимопомощи, планирования и организации;</w:t>
      </w:r>
    </w:p>
    <w:p>
      <w:pPr>
        <w:pStyle w:val="Style3"/>
        <w:numPr>
          <w:ilvl w:val="0"/>
          <w:numId w:val="27"/>
        </w:numPr>
        <w:tabs>
          <w:tab w:leader="none" w:pos="874"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w:t>
        <w:softHyphen/>
        <w:t>конструкторских задач.</w:t>
      </w:r>
    </w:p>
    <w:p>
      <w:pPr>
        <w:pStyle w:val="Style3"/>
        <w:numPr>
          <w:ilvl w:val="1"/>
          <w:numId w:val="5"/>
        </w:numPr>
        <w:tabs>
          <w:tab w:leader="none" w:pos="115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Физическая культура:</w:t>
      </w:r>
    </w:p>
    <w:p>
      <w:pPr>
        <w:pStyle w:val="Style3"/>
        <w:numPr>
          <w:ilvl w:val="0"/>
          <w:numId w:val="29"/>
        </w:numPr>
        <w:tabs>
          <w:tab w:leader="none" w:pos="884"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pPr>
        <w:pStyle w:val="Style3"/>
        <w:numPr>
          <w:ilvl w:val="0"/>
          <w:numId w:val="29"/>
        </w:numPr>
        <w:tabs>
          <w:tab w:leader="none" w:pos="87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pPr>
        <w:pStyle w:val="Style3"/>
        <w:numPr>
          <w:ilvl w:val="0"/>
          <w:numId w:val="29"/>
        </w:numPr>
        <w:tabs>
          <w:tab w:leader="none" w:pos="87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pPr>
        <w:pStyle w:val="Style3"/>
        <w:numPr>
          <w:ilvl w:val="0"/>
          <w:numId w:val="5"/>
        </w:numPr>
        <w:tabs>
          <w:tab w:leader="none" w:pos="966"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w:t>
        <w:softHyphen/>
        <w:t>познавательных задач на основе:</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системы знаний и представлений о природе, обществе, человеке, технологии;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обобщенных способов деятельности, умений в учебно-познавательной и практической деятельности;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коммуникативных и информационных умений;</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системы знаний об основах здорового и безопасного образа жизни.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В итоговой оценке должны быть выделены две составляющие:</w:t>
      </w:r>
    </w:p>
    <w:p>
      <w:pPr>
        <w:pStyle w:val="Style3"/>
        <w:tabs>
          <w:tab w:leader="none" w:pos="2006" w:val="left"/>
          <w:tab w:leader="none" w:pos="3978" w:val="left"/>
          <w:tab w:leader="none" w:pos="715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результаты</w:t>
        <w:tab/>
        <w:t>промежуточной</w:t>
        <w:tab/>
        <w:t>аттестации обучающихся,</w:t>
        <w:tab/>
        <w:t>отражающие динамику их</w:t>
      </w:r>
    </w:p>
    <w:p>
      <w:pPr>
        <w:pStyle w:val="Style3"/>
        <w:widowControl w:val="0"/>
        <w:keepNext w:val="0"/>
        <w:keepLines w:val="0"/>
        <w:shd w:val="clear" w:color="auto" w:fill="auto"/>
        <w:bidi w:val="0"/>
        <w:jc w:val="both"/>
        <w:spacing w:before="0" w:after="0" w:line="413" w:lineRule="exact"/>
        <w:ind w:left="0" w:right="0" w:firstLine="0"/>
      </w:pPr>
      <w:r>
        <w:rPr>
          <w:lang w:val="ru-RU" w:eastAsia="ru-RU" w:bidi="ru-RU"/>
          <w:sz w:val="24"/>
          <w:szCs w:val="24"/>
          <w:w w:val="100"/>
          <w:spacing w:val="0"/>
          <w:color w:val="000000"/>
          <w:position w:val="0"/>
        </w:rPr>
        <w:t>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ценностные ориентации обучающегося;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индивидуальные личностные характеристики, в том числе патриотизм, толерантность, гуманизм и др.</w:t>
      </w:r>
    </w:p>
    <w:p>
      <w:pPr>
        <w:pStyle w:val="Style3"/>
        <w:widowControl w:val="0"/>
        <w:keepNext w:val="0"/>
        <w:keepLines w:val="0"/>
        <w:shd w:val="clear" w:color="auto" w:fill="auto"/>
        <w:bidi w:val="0"/>
        <w:jc w:val="both"/>
        <w:spacing w:before="0" w:after="498" w:line="413" w:lineRule="exact"/>
        <w:ind w:left="0" w:right="0" w:firstLine="580"/>
      </w:pPr>
      <w:r>
        <w:rPr>
          <w:lang w:val="ru-RU" w:eastAsia="ru-RU" w:bidi="ru-RU"/>
          <w:sz w:val="24"/>
          <w:szCs w:val="24"/>
          <w:w w:val="100"/>
          <w:spacing w:val="0"/>
          <w:color w:val="000000"/>
          <w:position w:val="0"/>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pPr>
        <w:pStyle w:val="Style8"/>
        <w:numPr>
          <w:ilvl w:val="0"/>
          <w:numId w:val="31"/>
        </w:numPr>
        <w:tabs>
          <w:tab w:leader="none" w:pos="1045" w:val="left"/>
        </w:tabs>
        <w:widowControl w:val="0"/>
        <w:keepNext w:val="0"/>
        <w:keepLines w:val="0"/>
        <w:shd w:val="clear" w:color="auto" w:fill="auto"/>
        <w:bidi w:val="0"/>
        <w:jc w:val="both"/>
        <w:spacing w:before="0" w:after="103" w:line="240" w:lineRule="exact"/>
        <w:ind w:left="0" w:right="0" w:firstLine="580"/>
      </w:pPr>
      <w:r>
        <w:rPr>
          <w:lang w:val="ru-RU" w:eastAsia="ru-RU" w:bidi="ru-RU"/>
          <w:sz w:val="24"/>
          <w:szCs w:val="24"/>
          <w:w w:val="100"/>
          <w:spacing w:val="0"/>
          <w:color w:val="000000"/>
          <w:position w:val="0"/>
        </w:rPr>
        <w:t>Требования к структуре основной образовательной программы начального общего</w:t>
      </w:r>
    </w:p>
    <w:p>
      <w:pPr>
        <w:pStyle w:val="Style8"/>
        <w:widowControl w:val="0"/>
        <w:keepNext w:val="0"/>
        <w:keepLines w:val="0"/>
        <w:shd w:val="clear" w:color="auto" w:fill="auto"/>
        <w:bidi w:val="0"/>
        <w:spacing w:before="0" w:after="390" w:line="240" w:lineRule="exact"/>
        <w:ind w:left="0" w:right="0" w:firstLine="0"/>
      </w:pPr>
      <w:r>
        <w:rPr>
          <w:lang w:val="ru-RU" w:eastAsia="ru-RU" w:bidi="ru-RU"/>
          <w:sz w:val="24"/>
          <w:szCs w:val="24"/>
          <w:w w:val="100"/>
          <w:spacing w:val="0"/>
          <w:color w:val="000000"/>
          <w:position w:val="0"/>
        </w:rPr>
        <w:t>образования</w:t>
      </w:r>
    </w:p>
    <w:p>
      <w:pPr>
        <w:pStyle w:val="Style3"/>
        <w:numPr>
          <w:ilvl w:val="0"/>
          <w:numId w:val="5"/>
        </w:numPr>
        <w:tabs>
          <w:tab w:leader="none" w:pos="104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pPr>
        <w:pStyle w:val="Style3"/>
        <w:numPr>
          <w:ilvl w:val="0"/>
          <w:numId w:val="5"/>
        </w:numPr>
        <w:tabs>
          <w:tab w:leader="none" w:pos="104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w:t>
      </w:r>
    </w:p>
    <w:p>
      <w:pPr>
        <w:pStyle w:val="Style3"/>
        <w:numPr>
          <w:ilvl w:val="0"/>
          <w:numId w:val="5"/>
        </w:numPr>
        <w:tabs>
          <w:tab w:leader="none" w:pos="104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Основная образовательная программа начального общего образования должна содержать три раздела: целевой, содержательный и организационный.</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Целевой раздел включает:</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пояснительную записку;</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планируемые результаты освоения обучающимися основной образовательной программы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систему оценки достижения планируемых результатов освоения основной образовательной программы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программу формирования универсальных учебных действий у обучающихся на ступени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программы отдельных учебных предметов, курсов и курсов внеурочной деятельности;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программу духовно-нравственного развития, воспитания обучающихся на ступени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программу формирования экологической культуры, здорового и безопасного образа жизни;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программу коррекционной работы.</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Организационный раздел включает:</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учебный план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план внеурочной деятельности;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систему условий реализации основной образовательной программы в соответствии с требованиями Стандарта.</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pPr>
        <w:pStyle w:val="Style3"/>
        <w:numPr>
          <w:ilvl w:val="0"/>
          <w:numId w:val="5"/>
        </w:numPr>
        <w:tabs>
          <w:tab w:leader="none" w:pos="105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Реализация основной образовательной программы начального общего образования осуществляется самим образовательным учреждением. 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В целях обеспечения индивидуальных потребностей обучающихся в образовательной программе начального общего образования предусматриваются: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учебные курсы, обеспечивающие различные интересы обучающихся, в том числе этнокультурные;</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внеурочная деятельность.</w:t>
      </w:r>
    </w:p>
    <w:p>
      <w:pPr>
        <w:pStyle w:val="Style3"/>
        <w:numPr>
          <w:ilvl w:val="0"/>
          <w:numId w:val="5"/>
        </w:numPr>
        <w:tabs>
          <w:tab w:leader="none" w:pos="96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pPr>
        <w:pStyle w:val="Style3"/>
        <w:numPr>
          <w:ilvl w:val="0"/>
          <w:numId w:val="5"/>
        </w:numPr>
        <w:tabs>
          <w:tab w:leader="none" w:pos="1042"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Требования к разделам основной образовательной программы начального общего образования:</w:t>
      </w:r>
    </w:p>
    <w:p>
      <w:pPr>
        <w:pStyle w:val="Style3"/>
        <w:numPr>
          <w:ilvl w:val="1"/>
          <w:numId w:val="5"/>
        </w:numPr>
        <w:tabs>
          <w:tab w:leader="none" w:pos="1153"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Пояснительная записка должна раскрывать:</w:t>
      </w:r>
    </w:p>
    <w:p>
      <w:pPr>
        <w:pStyle w:val="Style3"/>
        <w:numPr>
          <w:ilvl w:val="0"/>
          <w:numId w:val="33"/>
        </w:numPr>
        <w:tabs>
          <w:tab w:leader="none" w:pos="87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pPr>
        <w:pStyle w:val="Style3"/>
        <w:numPr>
          <w:ilvl w:val="0"/>
          <w:numId w:val="33"/>
        </w:numPr>
        <w:tabs>
          <w:tab w:leader="none" w:pos="880"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pPr>
        <w:pStyle w:val="Style3"/>
        <w:numPr>
          <w:ilvl w:val="0"/>
          <w:numId w:val="33"/>
        </w:numPr>
        <w:tabs>
          <w:tab w:leader="none" w:pos="87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общую характеристику основной образовательной программы начального общего образования;</w:t>
      </w:r>
    </w:p>
    <w:p>
      <w:pPr>
        <w:pStyle w:val="Style3"/>
        <w:numPr>
          <w:ilvl w:val="0"/>
          <w:numId w:val="33"/>
        </w:numPr>
        <w:tabs>
          <w:tab w:leader="none" w:pos="913"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общие подходы к организации внеурочной деятельности.</w:t>
      </w:r>
    </w:p>
    <w:p>
      <w:pPr>
        <w:pStyle w:val="Style3"/>
        <w:numPr>
          <w:ilvl w:val="1"/>
          <w:numId w:val="5"/>
        </w:numPr>
        <w:tabs>
          <w:tab w:leader="none" w:pos="113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Планируемые результаты освоения основной образовательной программы начального общего образования должны:</w:t>
      </w:r>
    </w:p>
    <w:p>
      <w:pPr>
        <w:pStyle w:val="Style3"/>
        <w:numPr>
          <w:ilvl w:val="0"/>
          <w:numId w:val="35"/>
        </w:numPr>
        <w:tabs>
          <w:tab w:leader="none" w:pos="87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pPr>
        <w:pStyle w:val="Style3"/>
        <w:numPr>
          <w:ilvl w:val="0"/>
          <w:numId w:val="35"/>
        </w:numPr>
        <w:tabs>
          <w:tab w:leader="none" w:pos="87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являться основой для разработки основной образовательной программы начального общего образования образовательных учреждений;</w:t>
      </w:r>
    </w:p>
    <w:p>
      <w:pPr>
        <w:pStyle w:val="Style3"/>
        <w:numPr>
          <w:ilvl w:val="0"/>
          <w:numId w:val="35"/>
        </w:numPr>
        <w:tabs>
          <w:tab w:leader="none" w:pos="88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pPr>
        <w:pStyle w:val="Style3"/>
        <w:widowControl w:val="0"/>
        <w:keepNext w:val="0"/>
        <w:keepLines w:val="0"/>
        <w:shd w:val="clear" w:color="auto" w:fill="auto"/>
        <w:bidi w:val="0"/>
        <w:jc w:val="both"/>
        <w:spacing w:before="0" w:after="0" w:line="413" w:lineRule="exact"/>
        <w:ind w:left="0" w:right="0" w:firstLine="640"/>
      </w:pPr>
      <w:r>
        <w:rPr>
          <w:lang w:val="ru-RU" w:eastAsia="ru-RU" w:bidi="ru-RU"/>
          <w:sz w:val="24"/>
          <w:szCs w:val="24"/>
          <w:w w:val="100"/>
          <w:spacing w:val="0"/>
          <w:color w:val="000000"/>
          <w:position w:val="0"/>
        </w:rPr>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pPr>
        <w:pStyle w:val="Style3"/>
        <w:numPr>
          <w:ilvl w:val="1"/>
          <w:numId w:val="5"/>
        </w:numPr>
        <w:tabs>
          <w:tab w:leader="none" w:pos="1147" w:val="left"/>
        </w:tabs>
        <w:widowControl w:val="0"/>
        <w:keepNext w:val="0"/>
        <w:keepLines w:val="0"/>
        <w:shd w:val="clear" w:color="auto" w:fill="auto"/>
        <w:bidi w:val="0"/>
        <w:jc w:val="both"/>
        <w:spacing w:before="0" w:after="0" w:line="413" w:lineRule="exact"/>
        <w:ind w:left="0" w:right="0" w:firstLine="640"/>
      </w:pPr>
      <w:r>
        <w:rPr>
          <w:lang w:val="ru-RU" w:eastAsia="ru-RU" w:bidi="ru-RU"/>
          <w:sz w:val="24"/>
          <w:szCs w:val="24"/>
          <w:w w:val="100"/>
          <w:spacing w:val="0"/>
          <w:color w:val="000000"/>
          <w:position w:val="0"/>
        </w:rPr>
        <w:t>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pPr>
        <w:pStyle w:val="Style3"/>
        <w:widowControl w:val="0"/>
        <w:keepNext w:val="0"/>
        <w:keepLines w:val="0"/>
        <w:shd w:val="clear" w:color="auto" w:fill="auto"/>
        <w:bidi w:val="0"/>
        <w:jc w:val="both"/>
        <w:spacing w:before="0" w:after="0" w:line="413" w:lineRule="exact"/>
        <w:ind w:left="0" w:right="0" w:firstLine="640"/>
      </w:pPr>
      <w:r>
        <w:rPr>
          <w:lang w:val="ru-RU" w:eastAsia="ru-RU" w:bidi="ru-RU"/>
          <w:sz w:val="24"/>
          <w:szCs w:val="24"/>
          <w:w w:val="100"/>
          <w:spacing w:val="0"/>
          <w:color w:val="000000"/>
          <w:position w:val="0"/>
        </w:rPr>
        <w:t>Основная образовательная программа начального общего образования может включать как один, так и несколько учебных планов.</w:t>
      </w:r>
    </w:p>
    <w:p>
      <w:pPr>
        <w:pStyle w:val="Style3"/>
        <w:widowControl w:val="0"/>
        <w:keepNext w:val="0"/>
        <w:keepLines w:val="0"/>
        <w:shd w:val="clear" w:color="auto" w:fill="auto"/>
        <w:bidi w:val="0"/>
        <w:jc w:val="both"/>
        <w:spacing w:before="0" w:after="0" w:line="413" w:lineRule="exact"/>
        <w:ind w:left="0" w:right="0" w:firstLine="640"/>
      </w:pPr>
      <w:r>
        <w:rPr>
          <w:lang w:val="ru-RU" w:eastAsia="ru-RU" w:bidi="ru-RU"/>
          <w:sz w:val="24"/>
          <w:szCs w:val="24"/>
          <w:w w:val="100"/>
          <w:spacing w:val="0"/>
          <w:color w:val="000000"/>
          <w:position w:val="0"/>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pPr>
        <w:pStyle w:val="Style3"/>
        <w:widowControl w:val="0"/>
        <w:keepNext w:val="0"/>
        <w:keepLines w:val="0"/>
        <w:shd w:val="clear" w:color="auto" w:fill="auto"/>
        <w:bidi w:val="0"/>
        <w:jc w:val="both"/>
        <w:spacing w:before="0" w:after="0" w:line="413" w:lineRule="exact"/>
        <w:ind w:left="0" w:right="0" w:firstLine="640"/>
      </w:pPr>
      <w:r>
        <w:rPr>
          <w:lang w:val="ru-RU" w:eastAsia="ru-RU" w:bidi="ru-RU"/>
          <w:sz w:val="24"/>
          <w:szCs w:val="24"/>
          <w:w w:val="100"/>
          <w:spacing w:val="0"/>
          <w:color w:val="000000"/>
          <w:position w:val="0"/>
        </w:rPr>
        <w:t xml:space="preserve">Учебные планы обеспечивают в случаях, предусмотренных законодательством Российской Федерации в области образования </w:t>
      </w:r>
      <w:r>
        <w:rPr>
          <w:lang w:val="ru-RU" w:eastAsia="ru-RU" w:bidi="ru-RU"/>
          <w:vertAlign w:val="superscript"/>
          <w:sz w:val="24"/>
          <w:szCs w:val="24"/>
          <w:w w:val="100"/>
          <w:spacing w:val="0"/>
          <w:color w:val="000000"/>
          <w:position w:val="0"/>
        </w:rPr>
        <w:t>5</w:t>
      </w:r>
      <w:r>
        <w:rPr>
          <w:lang w:val="ru-RU" w:eastAsia="ru-RU" w:bidi="ru-RU"/>
          <w:sz w:val="24"/>
          <w:szCs w:val="24"/>
          <w:w w:val="100"/>
          <w:spacing w:val="0"/>
          <w:color w:val="000000"/>
          <w:position w:val="0"/>
        </w:rPr>
        <w:t>,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pPr>
        <w:pStyle w:val="Style3"/>
        <w:widowControl w:val="0"/>
        <w:keepNext w:val="0"/>
        <w:keepLines w:val="0"/>
        <w:shd w:val="clear" w:color="auto" w:fill="auto"/>
        <w:bidi w:val="0"/>
        <w:jc w:val="both"/>
        <w:spacing w:before="0" w:after="458" w:line="413" w:lineRule="exact"/>
        <w:ind w:left="0" w:right="0" w:firstLine="640"/>
      </w:pPr>
      <w:r>
        <w:rPr>
          <w:lang w:val="ru-RU" w:eastAsia="ru-RU" w:bidi="ru-RU"/>
          <w:sz w:val="24"/>
          <w:szCs w:val="24"/>
          <w:w w:val="100"/>
          <w:spacing w:val="0"/>
          <w:color w:val="000000"/>
          <w:position w:val="0"/>
        </w:rPr>
        <w:t>Обязательные предметные области и основные задачи реализации содержания предметных областей приведены в таблице:</w:t>
      </w:r>
    </w:p>
    <w:tbl>
      <w:tblPr>
        <w:tblOverlap w:val="never"/>
        <w:tblLayout w:type="fixed"/>
        <w:jc w:val="center"/>
      </w:tblPr>
      <w:tblGrid>
        <w:gridCol w:w="730"/>
        <w:gridCol w:w="2438"/>
        <w:gridCol w:w="7459"/>
      </w:tblGrid>
      <w:tr>
        <w:trPr>
          <w:trHeight w:val="850" w:hRule="exact"/>
        </w:trPr>
        <w:tc>
          <w:tcPr>
            <w:shd w:val="clear" w:color="auto" w:fill="FFFFFF"/>
            <w:tcBorders>
              <w:lef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180" w:line="240" w:lineRule="exact"/>
              <w:ind w:left="0" w:right="0" w:firstLine="0"/>
            </w:pPr>
            <w:r>
              <w:rPr>
                <w:rStyle w:val="CharStyle10"/>
              </w:rPr>
              <w:t>№</w:t>
            </w:r>
          </w:p>
          <w:p>
            <w:pPr>
              <w:pStyle w:val="Style3"/>
              <w:framePr w:w="10627" w:wrap="notBeside" w:vAnchor="text" w:hAnchor="text" w:xAlign="center" w:y="1"/>
              <w:widowControl w:val="0"/>
              <w:keepNext w:val="0"/>
              <w:keepLines w:val="0"/>
              <w:shd w:val="clear" w:color="auto" w:fill="auto"/>
              <w:bidi w:val="0"/>
              <w:jc w:val="left"/>
              <w:spacing w:before="180" w:after="0" w:line="240" w:lineRule="exact"/>
              <w:ind w:left="0" w:right="0" w:firstLine="0"/>
            </w:pPr>
            <w:r>
              <w:rPr>
                <w:rStyle w:val="CharStyle10"/>
              </w:rPr>
              <w:t>п/п</w:t>
            </w:r>
          </w:p>
        </w:tc>
        <w:tc>
          <w:tcPr>
            <w:shd w:val="clear" w:color="auto" w:fill="FFFFFF"/>
            <w:tcBorders>
              <w:lef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
              </w:rPr>
              <w:t>Предметные области</w:t>
            </w:r>
          </w:p>
        </w:tc>
        <w:tc>
          <w:tcPr>
            <w:shd w:val="clear" w:color="auto" w:fill="FFFFFF"/>
            <w:tcBorders>
              <w:left w:val="single" w:sz="4"/>
              <w:righ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
              </w:rPr>
              <w:t>Основные задачи реализации содержания</w:t>
            </w:r>
          </w:p>
        </w:tc>
      </w:tr>
      <w:tr>
        <w:trPr>
          <w:trHeight w:val="2501" w:hRule="exact"/>
        </w:trPr>
        <w:tc>
          <w:tcPr>
            <w:shd w:val="clear" w:color="auto" w:fill="FFFFFF"/>
            <w:tcBorders>
              <w:lef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
              </w:rPr>
              <w:t>1</w:t>
            </w:r>
          </w:p>
        </w:tc>
        <w:tc>
          <w:tcPr>
            <w:shd w:val="clear" w:color="auto" w:fill="FFFFFF"/>
            <w:tcBorders>
              <w:lef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
              </w:rPr>
              <w:t>Филология</w:t>
            </w:r>
          </w:p>
        </w:tc>
        <w:tc>
          <w:tcPr>
            <w:shd w:val="clear" w:color="auto" w:fill="FFFFFF"/>
            <w:tcBorders>
              <w:left w:val="single" w:sz="4"/>
              <w:righ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413" w:lineRule="exact"/>
              <w:ind w:left="0" w:right="0" w:firstLine="0"/>
            </w:pPr>
            <w:r>
              <w:rPr>
                <w:rStyle w:val="CharStyle10"/>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trPr>
          <w:trHeight w:val="1267" w:hRule="exact"/>
        </w:trPr>
        <w:tc>
          <w:tcPr>
            <w:shd w:val="clear" w:color="auto" w:fill="FFFFFF"/>
            <w:tcBorders>
              <w:left w:val="single" w:sz="4"/>
              <w:top w:val="single" w:sz="4"/>
              <w:bottom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
              </w:rPr>
              <w:t>2</w:t>
            </w:r>
          </w:p>
        </w:tc>
        <w:tc>
          <w:tcPr>
            <w:shd w:val="clear" w:color="auto" w:fill="FFFFFF"/>
            <w:tcBorders>
              <w:left w:val="single" w:sz="4"/>
              <w:top w:val="single" w:sz="4"/>
              <w:bottom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413" w:lineRule="exact"/>
              <w:ind w:left="0" w:right="0" w:firstLine="0"/>
            </w:pPr>
            <w:r>
              <w:rPr>
                <w:rStyle w:val="CharStyle10"/>
              </w:rPr>
              <w:t>Математика и информатика</w:t>
            </w:r>
          </w:p>
        </w:tc>
        <w:tc>
          <w:tcPr>
            <w:shd w:val="clear" w:color="auto" w:fill="FFFFFF"/>
            <w:tcBorders>
              <w:left w:val="single" w:sz="4"/>
              <w:right w:val="single" w:sz="4"/>
              <w:top w:val="single" w:sz="4"/>
              <w:bottom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413" w:lineRule="exact"/>
              <w:ind w:left="0" w:right="0" w:firstLine="0"/>
            </w:pPr>
            <w:r>
              <w:rPr>
                <w:rStyle w:val="CharStyle10"/>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bl>
    <w:p>
      <w:pPr>
        <w:framePr w:w="10627"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730"/>
        <w:gridCol w:w="2438"/>
        <w:gridCol w:w="7459"/>
      </w:tblGrid>
      <w:tr>
        <w:trPr>
          <w:trHeight w:val="3336" w:hRule="exact"/>
        </w:trPr>
        <w:tc>
          <w:tcPr>
            <w:shd w:val="clear" w:color="auto" w:fill="FFFFFF"/>
            <w:tcBorders>
              <w:lef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
              </w:rPr>
              <w:t>3</w:t>
            </w:r>
          </w:p>
        </w:tc>
        <w:tc>
          <w:tcPr>
            <w:shd w:val="clear" w:color="auto" w:fill="FFFFFF"/>
            <w:tcBorders>
              <w:lef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408" w:lineRule="exact"/>
              <w:ind w:left="0" w:right="0" w:firstLine="0"/>
            </w:pPr>
            <w:r>
              <w:rPr>
                <w:rStyle w:val="CharStyle10"/>
              </w:rPr>
              <w:t>Обществознание и естествознание (Окружающий мир)</w:t>
            </w:r>
          </w:p>
        </w:tc>
        <w:tc>
          <w:tcPr>
            <w:shd w:val="clear" w:color="auto" w:fill="FFFFFF"/>
            <w:tcBorders>
              <w:left w:val="single" w:sz="4"/>
              <w:righ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413" w:lineRule="exact"/>
              <w:ind w:left="0" w:right="0" w:firstLine="0"/>
            </w:pPr>
            <w:r>
              <w:rPr>
                <w:rStyle w:val="CharStyle10"/>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trPr>
          <w:trHeight w:val="1670" w:hRule="exact"/>
        </w:trPr>
        <w:tc>
          <w:tcPr>
            <w:shd w:val="clear" w:color="auto" w:fill="FFFFFF"/>
            <w:tcBorders>
              <w:lef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
              </w:rPr>
              <w:t>4</w:t>
            </w:r>
          </w:p>
        </w:tc>
        <w:tc>
          <w:tcPr>
            <w:shd w:val="clear" w:color="auto" w:fill="FFFFFF"/>
            <w:tcBorders>
              <w:lef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413" w:lineRule="exact"/>
              <w:ind w:left="0" w:right="0" w:firstLine="0"/>
            </w:pPr>
            <w:r>
              <w:rPr>
                <w:rStyle w:val="CharStyle10"/>
              </w:rPr>
              <w:t>Основы духовно</w:t>
              <w:softHyphen/>
              <w:t>нравственной культуры народов России</w:t>
            </w:r>
          </w:p>
        </w:tc>
        <w:tc>
          <w:tcPr>
            <w:shd w:val="clear" w:color="auto" w:fill="FFFFFF"/>
            <w:tcBorders>
              <w:left w:val="single" w:sz="4"/>
              <w:righ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413" w:lineRule="exact"/>
              <w:ind w:left="0" w:right="0" w:firstLine="0"/>
            </w:pPr>
            <w:r>
              <w:rPr>
                <w:rStyle w:val="CharStyle10"/>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trPr>
          <w:trHeight w:val="1670" w:hRule="exact"/>
        </w:trPr>
        <w:tc>
          <w:tcPr>
            <w:shd w:val="clear" w:color="auto" w:fill="FFFFFF"/>
            <w:tcBorders>
              <w:lef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
              </w:rPr>
              <w:t>5</w:t>
            </w:r>
          </w:p>
        </w:tc>
        <w:tc>
          <w:tcPr>
            <w:shd w:val="clear" w:color="auto" w:fill="FFFFFF"/>
            <w:tcBorders>
              <w:lef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
              </w:rPr>
              <w:t>Искусство</w:t>
            </w:r>
          </w:p>
        </w:tc>
        <w:tc>
          <w:tcPr>
            <w:shd w:val="clear" w:color="auto" w:fill="FFFFFF"/>
            <w:tcBorders>
              <w:left w:val="single" w:sz="4"/>
              <w:righ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413" w:lineRule="exact"/>
              <w:ind w:left="0" w:right="0" w:firstLine="0"/>
            </w:pPr>
            <w:r>
              <w:rPr>
                <w:rStyle w:val="CharStyle10"/>
              </w:rPr>
              <w:t>Развитие способностей к художественно-образному, эмоционально</w:t>
              <w:softHyphen/>
              <w:t>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trPr>
          <w:trHeight w:val="2083" w:hRule="exact"/>
        </w:trPr>
        <w:tc>
          <w:tcPr>
            <w:shd w:val="clear" w:color="auto" w:fill="FFFFFF"/>
            <w:tcBorders>
              <w:lef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
              </w:rPr>
              <w:t>6</w:t>
            </w:r>
          </w:p>
        </w:tc>
        <w:tc>
          <w:tcPr>
            <w:shd w:val="clear" w:color="auto" w:fill="FFFFFF"/>
            <w:tcBorders>
              <w:lef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
              </w:rPr>
              <w:t>Технология</w:t>
            </w:r>
          </w:p>
        </w:tc>
        <w:tc>
          <w:tcPr>
            <w:shd w:val="clear" w:color="auto" w:fill="FFFFFF"/>
            <w:tcBorders>
              <w:left w:val="single" w:sz="4"/>
              <w:right w:val="single" w:sz="4"/>
              <w:top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413" w:lineRule="exact"/>
              <w:ind w:left="0" w:right="0" w:firstLine="0"/>
            </w:pPr>
            <w:r>
              <w:rPr>
                <w:rStyle w:val="CharStyle10"/>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trPr>
          <w:trHeight w:val="2098" w:hRule="exact"/>
        </w:trPr>
        <w:tc>
          <w:tcPr>
            <w:shd w:val="clear" w:color="auto" w:fill="FFFFFF"/>
            <w:tcBorders>
              <w:left w:val="single" w:sz="4"/>
              <w:top w:val="single" w:sz="4"/>
              <w:bottom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
              </w:rPr>
              <w:t>7</w:t>
            </w:r>
          </w:p>
        </w:tc>
        <w:tc>
          <w:tcPr>
            <w:shd w:val="clear" w:color="auto" w:fill="FFFFFF"/>
            <w:tcBorders>
              <w:left w:val="single" w:sz="4"/>
              <w:top w:val="single" w:sz="4"/>
              <w:bottom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0"/>
              </w:rPr>
              <w:t>Физическая культура</w:t>
            </w:r>
          </w:p>
        </w:tc>
        <w:tc>
          <w:tcPr>
            <w:shd w:val="clear" w:color="auto" w:fill="FFFFFF"/>
            <w:tcBorders>
              <w:left w:val="single" w:sz="4"/>
              <w:right w:val="single" w:sz="4"/>
              <w:top w:val="single" w:sz="4"/>
              <w:bottom w:val="single" w:sz="4"/>
            </w:tcBorders>
            <w:vAlign w:val="top"/>
          </w:tcPr>
          <w:p>
            <w:pPr>
              <w:pStyle w:val="Style3"/>
              <w:framePr w:w="10627" w:wrap="notBeside" w:vAnchor="text" w:hAnchor="text" w:xAlign="center" w:y="1"/>
              <w:widowControl w:val="0"/>
              <w:keepNext w:val="0"/>
              <w:keepLines w:val="0"/>
              <w:shd w:val="clear" w:color="auto" w:fill="auto"/>
              <w:bidi w:val="0"/>
              <w:jc w:val="left"/>
              <w:spacing w:before="0" w:after="0" w:line="413" w:lineRule="exact"/>
              <w:ind w:left="0" w:right="0" w:firstLine="0"/>
            </w:pPr>
            <w:r>
              <w:rPr>
                <w:rStyle w:val="CharStyle10"/>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pPr>
        <w:pStyle w:val="Style11"/>
        <w:framePr w:w="10627" w:wrap="notBeside" w:vAnchor="text" w:hAnchor="text" w:xAlign="center" w:y="1"/>
        <w:widowControl w:val="0"/>
        <w:keepNext w:val="0"/>
        <w:keepLines w:val="0"/>
        <w:shd w:val="clear" w:color="auto" w:fill="auto"/>
        <w:bidi w:val="0"/>
        <w:jc w:val="left"/>
        <w:spacing w:before="0" w:after="0"/>
        <w:ind w:left="0" w:right="0" w:firstLine="0"/>
      </w:pPr>
      <w:r>
        <w:rPr>
          <w:lang w:val="ru-RU" w:eastAsia="ru-RU" w:bidi="ru-RU"/>
          <w:sz w:val="24"/>
          <w:szCs w:val="24"/>
          <w:w w:val="100"/>
          <w:spacing w:val="0"/>
          <w:color w:val="000000"/>
          <w:position w:val="0"/>
        </w:rPr>
        <w:t>Количество учебных занятий за 4 учебных года не может составлять менее 2904 часов и более 3345 часов.</w:t>
      </w:r>
    </w:p>
    <w:p>
      <w:pPr>
        <w:framePr w:w="10627" w:wrap="notBeside" w:vAnchor="text" w:hAnchor="text" w:xAlign="center" w:y="1"/>
        <w:widowControl w:val="0"/>
        <w:rPr>
          <w:sz w:val="2"/>
          <w:szCs w:val="2"/>
        </w:rPr>
      </w:pPr>
    </w:p>
    <w:p>
      <w:pPr>
        <w:widowControl w:val="0"/>
        <w:rPr>
          <w:sz w:val="2"/>
          <w:szCs w:val="2"/>
        </w:rPr>
      </w:pPr>
    </w:p>
    <w:p>
      <w:pPr>
        <w:pStyle w:val="Style3"/>
        <w:widowControl w:val="0"/>
        <w:keepNext w:val="0"/>
        <w:keepLines w:val="0"/>
        <w:shd w:val="clear" w:color="auto" w:fill="auto"/>
        <w:bidi w:val="0"/>
        <w:jc w:val="both"/>
        <w:spacing w:before="18" w:after="0" w:line="413" w:lineRule="exact"/>
        <w:ind w:left="0" w:right="0" w:firstLine="620"/>
      </w:pPr>
      <w:r>
        <w:rPr>
          <w:lang w:val="ru-RU" w:eastAsia="ru-RU" w:bidi="ru-RU"/>
          <w:sz w:val="24"/>
          <w:szCs w:val="24"/>
          <w:w w:val="100"/>
          <w:spacing w:val="0"/>
          <w:color w:val="000000"/>
          <w:position w:val="0"/>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pPr>
        <w:pStyle w:val="Style3"/>
        <w:widowControl w:val="0"/>
        <w:keepNext w:val="0"/>
        <w:keepLines w:val="0"/>
        <w:shd w:val="clear" w:color="auto" w:fill="auto"/>
        <w:bidi w:val="0"/>
        <w:jc w:val="left"/>
        <w:spacing w:before="0" w:after="0" w:line="413" w:lineRule="exact"/>
        <w:ind w:left="0" w:right="0" w:firstLine="620"/>
      </w:pPr>
      <w:r>
        <w:rPr>
          <w:lang w:val="ru-RU" w:eastAsia="ru-RU" w:bidi="ru-RU"/>
          <w:sz w:val="24"/>
          <w:szCs w:val="24"/>
          <w:w w:val="100"/>
          <w:spacing w:val="0"/>
          <w:color w:val="000000"/>
          <w:position w:val="0"/>
        </w:rPr>
        <w:t>учебные занятия для углубленного изучения отдельных обязательных учебных предметов; учебные занятия, обеспечивающие различные интересы обучающихся, в том числе этнокультурные.</w:t>
      </w:r>
    </w:p>
    <w:p>
      <w:pPr>
        <w:pStyle w:val="Style3"/>
        <w:widowControl w:val="0"/>
        <w:keepNext w:val="0"/>
        <w:keepLines w:val="0"/>
        <w:shd w:val="clear" w:color="auto" w:fill="auto"/>
        <w:bidi w:val="0"/>
        <w:jc w:val="both"/>
        <w:spacing w:before="0" w:after="0" w:line="413" w:lineRule="exact"/>
        <w:ind w:left="0" w:right="0" w:firstLine="620"/>
      </w:pPr>
      <w:r>
        <w:rPr>
          <w:lang w:val="ru-RU" w:eastAsia="ru-RU" w:bidi="ru-RU"/>
          <w:sz w:val="24"/>
          <w:szCs w:val="24"/>
          <w:w w:val="100"/>
          <w:spacing w:val="0"/>
          <w:color w:val="000000"/>
          <w:position w:val="0"/>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образовательного учреждения.</w:t>
      </w:r>
    </w:p>
    <w:p>
      <w:pPr>
        <w:pStyle w:val="Style3"/>
        <w:numPr>
          <w:ilvl w:val="1"/>
          <w:numId w:val="5"/>
        </w:numPr>
        <w:tabs>
          <w:tab w:leader="none" w:pos="118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Программа формирования универсальных учебных действий у обучающихся на ступени начального общего образования должна содержать:</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описание ценностных ориентиров содержания образования на ступени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связь универсальных учебных действий с содержанием учебных предметов;</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характеристики личностных, регулятивных, познавательных, коммуникативных универсальных учебных действий обучающихся;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типовые задачи формирования личностных, регулятивных, познавательных, коммуникативных универсальных учебных действий;</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pPr>
        <w:pStyle w:val="Style3"/>
        <w:numPr>
          <w:ilvl w:val="1"/>
          <w:numId w:val="5"/>
        </w:numPr>
        <w:tabs>
          <w:tab w:leader="none" w:pos="118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Программы отдельных учебных предметов, курсов разрабатываются на основе:</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требований к результатам освоения основной образовательной программы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программы формирования универсальных учебных действий.</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Программы отдельных учебных предметов, курсов должны содержать:</w:t>
      </w:r>
    </w:p>
    <w:p>
      <w:pPr>
        <w:pStyle w:val="Style3"/>
        <w:numPr>
          <w:ilvl w:val="0"/>
          <w:numId w:val="37"/>
        </w:numPr>
        <w:tabs>
          <w:tab w:leader="none" w:pos="92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пояснительную записку, в которой конкретизируются общие цели начального общего образования с учетом специфики учебного предмета, курса;</w:t>
      </w:r>
    </w:p>
    <w:p>
      <w:pPr>
        <w:pStyle w:val="Style3"/>
        <w:numPr>
          <w:ilvl w:val="0"/>
          <w:numId w:val="37"/>
        </w:numPr>
        <w:tabs>
          <w:tab w:leader="none" w:pos="96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общую характеристику учебного предмета, курса;</w:t>
      </w:r>
    </w:p>
    <w:p>
      <w:pPr>
        <w:pStyle w:val="Style3"/>
        <w:numPr>
          <w:ilvl w:val="0"/>
          <w:numId w:val="37"/>
        </w:numPr>
        <w:tabs>
          <w:tab w:leader="none" w:pos="96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описание места учебного предмета, курса в учебном плане;</w:t>
      </w:r>
    </w:p>
    <w:p>
      <w:pPr>
        <w:pStyle w:val="Style3"/>
        <w:numPr>
          <w:ilvl w:val="0"/>
          <w:numId w:val="37"/>
        </w:numPr>
        <w:tabs>
          <w:tab w:leader="none" w:pos="96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описание ценностных ориентиров содержания учебного предмета;</w:t>
      </w:r>
    </w:p>
    <w:p>
      <w:pPr>
        <w:pStyle w:val="Style3"/>
        <w:numPr>
          <w:ilvl w:val="0"/>
          <w:numId w:val="37"/>
        </w:numPr>
        <w:tabs>
          <w:tab w:leader="none" w:pos="934"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личностные, метапредметные и предметные результаты освоения конкретного учебного предмета, курса;</w:t>
      </w:r>
    </w:p>
    <w:p>
      <w:pPr>
        <w:pStyle w:val="Style3"/>
        <w:numPr>
          <w:ilvl w:val="0"/>
          <w:numId w:val="37"/>
        </w:numPr>
        <w:tabs>
          <w:tab w:leader="none" w:pos="96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содержание учебного предмета, курса;</w:t>
      </w:r>
    </w:p>
    <w:p>
      <w:pPr>
        <w:pStyle w:val="Style3"/>
        <w:numPr>
          <w:ilvl w:val="0"/>
          <w:numId w:val="37"/>
        </w:numPr>
        <w:tabs>
          <w:tab w:leader="none" w:pos="930"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тематическое планирование с определением основных видов учебной деятельности обучающихся;</w:t>
      </w:r>
    </w:p>
    <w:p>
      <w:pPr>
        <w:pStyle w:val="Style3"/>
        <w:numPr>
          <w:ilvl w:val="0"/>
          <w:numId w:val="37"/>
        </w:numPr>
        <w:tabs>
          <w:tab w:leader="none" w:pos="962"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описание материально-технического обеспечения образовательного процесса.</w:t>
      </w:r>
    </w:p>
    <w:p>
      <w:pPr>
        <w:pStyle w:val="Style3"/>
        <w:numPr>
          <w:ilvl w:val="1"/>
          <w:numId w:val="5"/>
        </w:numPr>
        <w:tabs>
          <w:tab w:leader="none" w:pos="1189"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Программа духовно-нравственного развития, воспитания обучающихся на ступени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В основу этой Программы должны быть положены ключевые воспитательные задачи, базовые национальные ценности российского общества.</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создание системы воспитательных мероприятий, позволяющих обучающемуся осваивать и на практике использовать полученные знания;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у обучающегося активной деятельностной позиции.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pPr>
        <w:pStyle w:val="Style3"/>
        <w:numPr>
          <w:ilvl w:val="1"/>
          <w:numId w:val="5"/>
        </w:numPr>
        <w:tabs>
          <w:tab w:leader="none" w:pos="1162"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Программа формирования экологической культуры, здорового и безопасного образа жизни должна обеспечивать:</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познавательного интереса и бережного отношения к природе;</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установок на использование здорового питания;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соблюдение здоровьесозидающих режимов дня;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становление умений противостояния вовлечению в табакокурение, употребление алкоголя, наркотических и сильнодействующих веществ;</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умений безопасного поведения в окружающей среде и простейших умений поведения в экстремальных (чрезвычайных) ситуациях.</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Программа формирования экологической культуры, здорового и безопасного образа жизни должна содержать:</w:t>
      </w:r>
    </w:p>
    <w:p>
      <w:pPr>
        <w:pStyle w:val="Style3"/>
        <w:numPr>
          <w:ilvl w:val="0"/>
          <w:numId w:val="39"/>
        </w:numPr>
        <w:tabs>
          <w:tab w:leader="none" w:pos="93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лежащих в ее основе;</w:t>
      </w:r>
    </w:p>
    <w:p>
      <w:pPr>
        <w:pStyle w:val="Style3"/>
        <w:numPr>
          <w:ilvl w:val="0"/>
          <w:numId w:val="39"/>
        </w:numPr>
        <w:tabs>
          <w:tab w:leader="none" w:pos="93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направления деятельности по здоровьесбережению,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pPr>
        <w:pStyle w:val="Style3"/>
        <w:numPr>
          <w:ilvl w:val="0"/>
          <w:numId w:val="39"/>
        </w:numPr>
        <w:tabs>
          <w:tab w:leader="none" w:pos="93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pPr>
        <w:pStyle w:val="Style3"/>
        <w:numPr>
          <w:ilvl w:val="0"/>
          <w:numId w:val="39"/>
        </w:numPr>
        <w:tabs>
          <w:tab w:leader="none" w:pos="93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pPr>
        <w:pStyle w:val="Style3"/>
        <w:numPr>
          <w:ilvl w:val="0"/>
          <w:numId w:val="39"/>
        </w:numPr>
        <w:tabs>
          <w:tab w:leader="none" w:pos="93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pPr>
        <w:pStyle w:val="Style3"/>
        <w:numPr>
          <w:ilvl w:val="1"/>
          <w:numId w:val="5"/>
        </w:numPr>
        <w:tabs>
          <w:tab w:leader="none" w:pos="1138"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Программа коррекционной работы должна обеспечивать:</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w:t>
        <w:softHyphen/>
        <w:t>педагогической комиссии);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Программа коррекционной работы должна содержать:</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планируемые результаты коррекционной работы.</w:t>
      </w:r>
    </w:p>
    <w:p>
      <w:pPr>
        <w:pStyle w:val="Style3"/>
        <w:numPr>
          <w:ilvl w:val="1"/>
          <w:numId w:val="5"/>
        </w:numPr>
        <w:tabs>
          <w:tab w:leader="none" w:pos="1303"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Система оценки достижения планируемых результатов освоения основной общеобразовательной программы начального общего образования должна:</w:t>
      </w:r>
    </w:p>
    <w:p>
      <w:pPr>
        <w:pStyle w:val="Style3"/>
        <w:numPr>
          <w:ilvl w:val="0"/>
          <w:numId w:val="41"/>
        </w:numPr>
        <w:tabs>
          <w:tab w:leader="none" w:pos="86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pPr>
        <w:pStyle w:val="Style3"/>
        <w:numPr>
          <w:ilvl w:val="0"/>
          <w:numId w:val="41"/>
        </w:numPr>
        <w:tabs>
          <w:tab w:leader="none" w:pos="86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pPr>
        <w:pStyle w:val="Style3"/>
        <w:numPr>
          <w:ilvl w:val="0"/>
          <w:numId w:val="41"/>
        </w:numPr>
        <w:tabs>
          <w:tab w:leader="none" w:pos="870"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pPr>
        <w:pStyle w:val="Style3"/>
        <w:numPr>
          <w:ilvl w:val="0"/>
          <w:numId w:val="41"/>
        </w:numPr>
        <w:tabs>
          <w:tab w:leader="none" w:pos="874"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pPr>
        <w:pStyle w:val="Style3"/>
        <w:numPr>
          <w:ilvl w:val="0"/>
          <w:numId w:val="41"/>
        </w:numPr>
        <w:tabs>
          <w:tab w:leader="none" w:pos="907"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позволять осуществлять оценку динамики учебных достижений обучающихся.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pPr>
        <w:pStyle w:val="Style3"/>
        <w:numPr>
          <w:ilvl w:val="1"/>
          <w:numId w:val="5"/>
        </w:numPr>
        <w:tabs>
          <w:tab w:leader="none" w:pos="1303"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w:t>
        <w:softHyphen/>
        <w:t>нравственное, социальное, общеинтеллектуальное,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План внеурочной деятельности образовательного учреждения определяет состав и структуру направлений, формы организации, объем внеурочной деятельности для обучающихся на ступени начального общего образования (до 1350 часов за четыре года обучения) с учетом интересов обучающихся и возможностей образовательного учреждения.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Образовательное учреждение самостоятельно разрабатывает и утверждает план внеурочной деятельности.</w:t>
      </w:r>
    </w:p>
    <w:p>
      <w:pPr>
        <w:pStyle w:val="Style3"/>
        <w:numPr>
          <w:ilvl w:val="1"/>
          <w:numId w:val="5"/>
        </w:numPr>
        <w:tabs>
          <w:tab w:leader="none" w:pos="127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Система условий должна учитывать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Система условий должна содержать:</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механизмы достижения целевых ориентиров в системе условий;</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сетевой график (дорожную карту) по формированию необходимой системы условий;</w:t>
      </w:r>
    </w:p>
    <w:p>
      <w:pPr>
        <w:pStyle w:val="Style3"/>
        <w:widowControl w:val="0"/>
        <w:keepNext w:val="0"/>
        <w:keepLines w:val="0"/>
        <w:shd w:val="clear" w:color="auto" w:fill="auto"/>
        <w:bidi w:val="0"/>
        <w:jc w:val="both"/>
        <w:spacing w:before="0" w:after="498" w:line="413" w:lineRule="exact"/>
        <w:ind w:left="0" w:right="0" w:firstLine="580"/>
      </w:pPr>
      <w:r>
        <w:rPr>
          <w:lang w:val="ru-RU" w:eastAsia="ru-RU" w:bidi="ru-RU"/>
          <w:sz w:val="24"/>
          <w:szCs w:val="24"/>
          <w:w w:val="100"/>
          <w:spacing w:val="0"/>
          <w:color w:val="000000"/>
          <w:position w:val="0"/>
        </w:rPr>
        <w:t>контроль за состоянием системы условий.</w:t>
      </w:r>
    </w:p>
    <w:p>
      <w:pPr>
        <w:pStyle w:val="Style8"/>
        <w:numPr>
          <w:ilvl w:val="0"/>
          <w:numId w:val="31"/>
        </w:numPr>
        <w:tabs>
          <w:tab w:leader="none" w:pos="769" w:val="left"/>
        </w:tabs>
        <w:widowControl w:val="0"/>
        <w:keepNext w:val="0"/>
        <w:keepLines w:val="0"/>
        <w:shd w:val="clear" w:color="auto" w:fill="auto"/>
        <w:bidi w:val="0"/>
        <w:jc w:val="both"/>
        <w:spacing w:before="0" w:after="103" w:line="240" w:lineRule="exact"/>
        <w:ind w:left="300" w:right="0" w:firstLine="0"/>
      </w:pPr>
      <w:r>
        <w:rPr>
          <w:lang w:val="ru-RU" w:eastAsia="ru-RU" w:bidi="ru-RU"/>
          <w:sz w:val="24"/>
          <w:szCs w:val="24"/>
          <w:w w:val="100"/>
          <w:spacing w:val="0"/>
          <w:color w:val="000000"/>
          <w:position w:val="0"/>
        </w:rPr>
        <w:t>Требования к условиям реализации основной образовательной программы начального</w:t>
      </w:r>
    </w:p>
    <w:p>
      <w:pPr>
        <w:pStyle w:val="Style8"/>
        <w:widowControl w:val="0"/>
        <w:keepNext w:val="0"/>
        <w:keepLines w:val="0"/>
        <w:shd w:val="clear" w:color="auto" w:fill="auto"/>
        <w:bidi w:val="0"/>
        <w:spacing w:before="0" w:after="390" w:line="240" w:lineRule="exact"/>
        <w:ind w:left="0" w:right="0" w:firstLine="0"/>
      </w:pPr>
      <w:r>
        <w:rPr>
          <w:lang w:val="ru-RU" w:eastAsia="ru-RU" w:bidi="ru-RU"/>
          <w:sz w:val="24"/>
          <w:szCs w:val="24"/>
          <w:w w:val="100"/>
          <w:spacing w:val="0"/>
          <w:color w:val="000000"/>
          <w:position w:val="0"/>
        </w:rPr>
        <w:t>общего образования</w:t>
      </w:r>
    </w:p>
    <w:p>
      <w:pPr>
        <w:pStyle w:val="Style3"/>
        <w:numPr>
          <w:ilvl w:val="0"/>
          <w:numId w:val="5"/>
        </w:numPr>
        <w:tabs>
          <w:tab w:leader="none" w:pos="982"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pPr>
        <w:pStyle w:val="Style3"/>
        <w:numPr>
          <w:ilvl w:val="0"/>
          <w:numId w:val="5"/>
        </w:numPr>
        <w:tabs>
          <w:tab w:leader="none" w:pos="982"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Интегративным результатом реализации указанных требований должно быть создание комфортной развивающей образовательной среды:</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гарантирующей охрану и укрепление физического, психологического и социального здоровья обучающихся;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комфортной по отношению к обучающимся и педагогическим работникам.</w:t>
      </w:r>
    </w:p>
    <w:p>
      <w:pPr>
        <w:pStyle w:val="Style3"/>
        <w:numPr>
          <w:ilvl w:val="0"/>
          <w:numId w:val="5"/>
        </w:numPr>
        <w:tabs>
          <w:tab w:leader="none" w:pos="95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использования в образовательном процессе современных образовательных технологий деятельностного типа;</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эффективной самостоятельной работы обучающихся при поддержке педагогических работников;</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эффективного управления образовательным учреждением с использованием информационно</w:t>
        <w:softHyphen/>
        <w:t>коммуникационных технологий, а также современных механизмов финансирования.</w:t>
      </w:r>
    </w:p>
    <w:p>
      <w:pPr>
        <w:pStyle w:val="Style3"/>
        <w:numPr>
          <w:ilvl w:val="0"/>
          <w:numId w:val="5"/>
        </w:numPr>
        <w:tabs>
          <w:tab w:leader="none" w:pos="955"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Требования к кадровым условиям реализации основной образовательной программы начального общего образования включают:</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укомплектованность образовательного учреждения педагогическими, руководящими и иными работниками;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уровень квалификации педагогических и иных работников образовательного учреждения;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непрерывность профессионального развития педагогических работников образовательного учреждения.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Образовательное учреждение, реализующее программы начального общего образования, должно быть укомплектовано квалифицированными кадрами.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Уровень квалификаций 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право ведения данного вида образовательной деятельности.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pPr>
        <w:pStyle w:val="Style3"/>
        <w:numPr>
          <w:ilvl w:val="0"/>
          <w:numId w:val="5"/>
        </w:numPr>
        <w:tabs>
          <w:tab w:leader="none" w:pos="95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Финансовые условия реализации основной образовательной программы начального общего образования должны:</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обеспечивать образовательному учреждению возможность исполнения требований Стандарта;</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w:t>
      </w:r>
      <w:r>
        <w:rPr>
          <w:lang w:val="ru-RU" w:eastAsia="ru-RU" w:bidi="ru-RU"/>
          <w:vertAlign w:val="superscript"/>
          <w:sz w:val="24"/>
          <w:szCs w:val="24"/>
          <w:w w:val="100"/>
          <w:spacing w:val="0"/>
          <w:color w:val="000000"/>
          <w:position w:val="0"/>
        </w:rPr>
        <w:t>6</w:t>
      </w:r>
      <w:r>
        <w:rPr>
          <w:lang w:val="ru-RU" w:eastAsia="ru-RU" w:bidi="ru-RU"/>
          <w:sz w:val="24"/>
          <w:szCs w:val="24"/>
          <w:w w:val="100"/>
          <w:spacing w:val="0"/>
          <w:color w:val="000000"/>
          <w:position w:val="0"/>
        </w:rPr>
        <w:t>.</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Образовательное 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предоставления платных дополнительных образовательных и иных предусмотренных уставом образовательного учреждения услуг;</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добровольных пожертвований и целевых взносов физических и (или) юридических лиц .</w:t>
      </w:r>
    </w:p>
    <w:p>
      <w:pPr>
        <w:pStyle w:val="Style3"/>
        <w:numPr>
          <w:ilvl w:val="0"/>
          <w:numId w:val="5"/>
        </w:numPr>
        <w:tabs>
          <w:tab w:leader="none" w:pos="966"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Материально-технические условия реализации основной образовательной программы начального общего образования должны обеспечивать:</w:t>
      </w:r>
    </w:p>
    <w:p>
      <w:pPr>
        <w:pStyle w:val="Style3"/>
        <w:numPr>
          <w:ilvl w:val="0"/>
          <w:numId w:val="43"/>
        </w:numPr>
        <w:tabs>
          <w:tab w:leader="none" w:pos="96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pPr>
        <w:pStyle w:val="Style3"/>
        <w:numPr>
          <w:ilvl w:val="0"/>
          <w:numId w:val="43"/>
        </w:numPr>
        <w:tabs>
          <w:tab w:leader="none" w:pos="96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соблюдение:</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санитарно-гигиенических норм образовательного процесса (требования к водоснабжению, канализации, освещению, воздушно-тепловому режиму и т.д.);</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санитарно-бытовых условий (наличие оборудованных гардеробов, санузлов, мест личной гигиены и т.д.);</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социально-бытовых условий (наличие оборудованного рабочего места, учительской, комнаты психологической разгрузки и т.д.);</w:t>
      </w:r>
    </w:p>
    <w:p>
      <w:pPr>
        <w:pStyle w:val="Style3"/>
        <w:widowControl w:val="0"/>
        <w:keepNext w:val="0"/>
        <w:keepLines w:val="0"/>
        <w:shd w:val="clear" w:color="auto" w:fill="auto"/>
        <w:bidi w:val="0"/>
        <w:jc w:val="left"/>
        <w:spacing w:before="0" w:after="0" w:line="413" w:lineRule="exact"/>
        <w:ind w:left="580" w:right="6480" w:firstLine="0"/>
      </w:pPr>
      <w:r>
        <w:rPr>
          <w:lang w:val="ru-RU" w:eastAsia="ru-RU" w:bidi="ru-RU"/>
          <w:sz w:val="24"/>
          <w:szCs w:val="24"/>
          <w:w w:val="100"/>
          <w:spacing w:val="0"/>
          <w:color w:val="000000"/>
          <w:position w:val="0"/>
        </w:rPr>
        <w:t>пожарной и электробезопасности; требований охраны труда;</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своевременных сроков и необходимых объемов текущего и капитального ремонта;</w:t>
      </w:r>
    </w:p>
    <w:p>
      <w:pPr>
        <w:pStyle w:val="Style3"/>
        <w:numPr>
          <w:ilvl w:val="0"/>
          <w:numId w:val="43"/>
        </w:numPr>
        <w:tabs>
          <w:tab w:leader="none" w:pos="96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r>
        <w:rPr>
          <w:lang w:val="ru-RU" w:eastAsia="ru-RU" w:bidi="ru-RU"/>
          <w:vertAlign w:val="superscript"/>
          <w:sz w:val="24"/>
          <w:szCs w:val="24"/>
          <w:w w:val="100"/>
          <w:spacing w:val="0"/>
          <w:color w:val="000000"/>
          <w:position w:val="0"/>
        </w:rPr>
        <w:t>8</w:t>
      </w:r>
      <w:r>
        <w:rPr>
          <w:lang w:val="ru-RU" w:eastAsia="ru-RU" w:bidi="ru-RU"/>
          <w:sz w:val="24"/>
          <w:szCs w:val="24"/>
          <w:w w:val="100"/>
          <w:spacing w:val="0"/>
          <w:color w:val="000000"/>
          <w:position w:val="0"/>
        </w:rPr>
        <w:t>.</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помещениям библиотек (площадь, размещение рабочих зон, наличие читального зала, число читательских мест, медиатеки);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актовому залу;</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спортивным залам, бассейнам, игровому и спортивному оборудованию;</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помещениям для медицинского персонала;</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мебели, офисному оснащению и хозяйственному инвентарю;</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Материально-техническое и информационное оснащение образовательного процесса должно обеспечивать возможность:</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получения информации различными способами (поиск информации в сети Интернет, работа в библиотеке и др.);</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создания материальных объектов, в том числе произведений искусства;</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обработки материалов и информации с использованием технологических инструментов;</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проектирования и конструирования, в том числе моделей с цифровым управлением и обратной связью;</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исполнения, сочинения и аранжировки музыкальных произведений с применением традиционных инструментов и цифровых технологий;</w:t>
      </w:r>
    </w:p>
    <w:p>
      <w:pPr>
        <w:pStyle w:val="Style3"/>
        <w:widowControl w:val="0"/>
        <w:keepNext w:val="0"/>
        <w:keepLines w:val="0"/>
        <w:shd w:val="clear" w:color="auto" w:fill="auto"/>
        <w:bidi w:val="0"/>
        <w:jc w:val="left"/>
        <w:spacing w:before="0" w:after="0" w:line="413" w:lineRule="exact"/>
        <w:ind w:left="0" w:right="0" w:firstLine="580"/>
      </w:pPr>
      <w:r>
        <w:rPr>
          <w:lang w:val="ru-RU" w:eastAsia="ru-RU" w:bidi="ru-RU"/>
          <w:sz w:val="24"/>
          <w:szCs w:val="24"/>
          <w:w w:val="100"/>
          <w:spacing w:val="0"/>
          <w:color w:val="000000"/>
          <w:position w:val="0"/>
        </w:rPr>
        <w:t>физического развития, участия в спортивных соревнованиях и играх;</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планирования учебного процесса, фиксирования его реализации в целом и отдельных этапов (выступлений, дискуссий, экспериментов);</w:t>
      </w:r>
    </w:p>
    <w:p>
      <w:pPr>
        <w:pStyle w:val="Style3"/>
        <w:widowControl w:val="0"/>
        <w:keepNext w:val="0"/>
        <w:keepLines w:val="0"/>
        <w:shd w:val="clear" w:color="auto" w:fill="auto"/>
        <w:bidi w:val="0"/>
        <w:jc w:val="left"/>
        <w:spacing w:before="0" w:after="0" w:line="413" w:lineRule="exact"/>
        <w:ind w:left="580" w:right="0" w:firstLine="0"/>
      </w:pPr>
      <w:r>
        <w:rPr>
          <w:lang w:val="ru-RU" w:eastAsia="ru-RU" w:bidi="ru-RU"/>
          <w:sz w:val="24"/>
          <w:szCs w:val="24"/>
          <w:w w:val="100"/>
          <w:spacing w:val="0"/>
          <w:color w:val="000000"/>
          <w:position w:val="0"/>
        </w:rPr>
        <w:t>размещения своих материалов и работ в информационной среде образовательного учреждения; проведения массовых мероприятий, собраний, представлений; организации отдыха и питания.</w:t>
      </w:r>
    </w:p>
    <w:p>
      <w:pPr>
        <w:pStyle w:val="Style3"/>
        <w:numPr>
          <w:ilvl w:val="0"/>
          <w:numId w:val="5"/>
        </w:numPr>
        <w:tabs>
          <w:tab w:leader="none" w:pos="96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w:t>
        <w:softHyphen/>
        <w:t>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pPr>
        <w:pStyle w:val="Style3"/>
        <w:widowControl w:val="0"/>
        <w:keepNext w:val="0"/>
        <w:keepLines w:val="0"/>
        <w:shd w:val="clear" w:color="auto" w:fill="auto"/>
        <w:bidi w:val="0"/>
        <w:jc w:val="left"/>
        <w:spacing w:before="0" w:after="0" w:line="413" w:lineRule="exact"/>
        <w:ind w:left="0" w:right="0" w:firstLine="580"/>
      </w:pPr>
      <w:r>
        <w:rPr>
          <w:lang w:val="ru-RU" w:eastAsia="ru-RU" w:bidi="ru-RU"/>
          <w:sz w:val="24"/>
          <w:szCs w:val="24"/>
          <w:w w:val="100"/>
          <w:spacing w:val="0"/>
          <w:color w:val="000000"/>
          <w:position w:val="0"/>
        </w:rPr>
        <w:t>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 планирование образовательного процесса;</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pPr>
        <w:pStyle w:val="Style3"/>
        <w:widowControl w:val="0"/>
        <w:keepNext w:val="0"/>
        <w:keepLines w:val="0"/>
        <w:shd w:val="clear" w:color="auto" w:fill="auto"/>
        <w:bidi w:val="0"/>
        <w:jc w:val="left"/>
        <w:spacing w:before="0" w:after="0" w:line="413" w:lineRule="exact"/>
        <w:ind w:left="0" w:right="0" w:firstLine="580"/>
      </w:pPr>
      <w:r>
        <w:rPr>
          <w:lang w:val="ru-RU" w:eastAsia="ru-RU" w:bidi="ru-RU"/>
          <w:sz w:val="24"/>
          <w:szCs w:val="24"/>
          <w:w w:val="100"/>
          <w:spacing w:val="0"/>
          <w:color w:val="000000"/>
          <w:position w:val="0"/>
        </w:rPr>
        <w:t>фиксацию хода образовательного процесса и результатов освоения основной образовательной программы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pPr>
        <w:pStyle w:val="Style3"/>
        <w:widowControl w:val="0"/>
        <w:keepNext w:val="0"/>
        <w:keepLines w:val="0"/>
        <w:shd w:val="clear" w:color="auto" w:fill="auto"/>
        <w:bidi w:val="0"/>
        <w:jc w:val="left"/>
        <w:spacing w:before="0" w:after="0" w:line="413" w:lineRule="exact"/>
        <w:ind w:left="0" w:right="0" w:firstLine="580"/>
      </w:pPr>
      <w:r>
        <w:rPr>
          <w:lang w:val="ru-RU" w:eastAsia="ru-RU" w:bidi="ru-RU"/>
          <w:sz w:val="24"/>
          <w:szCs w:val="24"/>
          <w:w w:val="100"/>
          <w:spacing w:val="0"/>
          <w:color w:val="000000"/>
          <w:position w:val="0"/>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r>
        <w:rPr>
          <w:lang w:val="ru-RU" w:eastAsia="ru-RU" w:bidi="ru-RU"/>
          <w:vertAlign w:val="superscript"/>
          <w:sz w:val="24"/>
          <w:szCs w:val="24"/>
          <w:w w:val="100"/>
          <w:spacing w:val="0"/>
          <w:color w:val="000000"/>
          <w:position w:val="0"/>
        </w:rPr>
        <w:t>9</w:t>
      </w:r>
    </w:p>
    <w:p>
      <w:pPr>
        <w:pStyle w:val="Style3"/>
        <w:numPr>
          <w:ilvl w:val="0"/>
          <w:numId w:val="5"/>
        </w:numPr>
        <w:tabs>
          <w:tab w:leader="none" w:pos="1181"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Требования к учебно-методическому обеспечению образовательного процесса включают:</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pPr>
        <w:pStyle w:val="Style3"/>
        <w:numPr>
          <w:ilvl w:val="0"/>
          <w:numId w:val="5"/>
        </w:numPr>
        <w:tabs>
          <w:tab w:leader="none" w:pos="998"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Психолого-педагогические условия реализации основной образовательной программы начального общего образования должны обеспечивать:</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учет специфики возрастного психофизического развития обучающихся;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pPr>
        <w:pStyle w:val="Style3"/>
        <w:tabs>
          <w:tab w:leader="none" w:pos="2342" w:val="left"/>
        </w:tabs>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вариативность</w:t>
        <w:tab/>
        <w:t>направлений психолого-педагогического сопровождения участников</w:t>
      </w:r>
    </w:p>
    <w:p>
      <w:pPr>
        <w:pStyle w:val="Style3"/>
        <w:tabs>
          <w:tab w:leader="none" w:pos="2342" w:val="left"/>
        </w:tabs>
        <w:widowControl w:val="0"/>
        <w:keepNext w:val="0"/>
        <w:keepLines w:val="0"/>
        <w:shd w:val="clear" w:color="auto" w:fill="auto"/>
        <w:bidi w:val="0"/>
        <w:jc w:val="both"/>
        <w:spacing w:before="0" w:after="0" w:line="413" w:lineRule="exact"/>
        <w:ind w:left="0" w:right="0" w:firstLine="0"/>
      </w:pPr>
      <w:r>
        <w:rPr>
          <w:lang w:val="ru-RU" w:eastAsia="ru-RU" w:bidi="ru-RU"/>
          <w:sz w:val="24"/>
          <w:szCs w:val="24"/>
          <w:w w:val="100"/>
          <w:spacing w:val="0"/>
          <w:color w:val="000000"/>
          <w:position w:val="0"/>
        </w:rPr>
        <w:t>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w:t>
        <w:tab/>
        <w:t>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pPr>
        <w:pStyle w:val="Style3"/>
        <w:widowControl w:val="0"/>
        <w:keepNext w:val="0"/>
        <w:keepLines w:val="0"/>
        <w:shd w:val="clear" w:color="auto" w:fill="auto"/>
        <w:bidi w:val="0"/>
        <w:jc w:val="both"/>
        <w:spacing w:before="0" w:after="0" w:line="413" w:lineRule="exact"/>
        <w:ind w:left="0" w:right="0" w:firstLine="580"/>
      </w:pPr>
      <w:r>
        <w:rPr>
          <w:lang w:val="ru-RU" w:eastAsia="ru-RU" w:bidi="ru-RU"/>
          <w:sz w:val="24"/>
          <w:szCs w:val="24"/>
          <w:w w:val="100"/>
          <w:spacing w:val="0"/>
          <w:color w:val="000000"/>
          <w:position w:val="0"/>
        </w:rPr>
        <w:t>диверсификацию уровней психолого-педагогического сопровождения (индивидуальный, групповой, уровень класса, уровень учреждения);</w:t>
      </w:r>
    </w:p>
    <w:p>
      <w:pPr>
        <w:pStyle w:val="Style3"/>
        <w:widowControl w:val="0"/>
        <w:keepNext w:val="0"/>
        <w:keepLines w:val="0"/>
        <w:shd w:val="clear" w:color="auto" w:fill="auto"/>
        <w:bidi w:val="0"/>
        <w:jc w:val="both"/>
        <w:spacing w:before="0" w:after="1166" w:line="413" w:lineRule="exact"/>
        <w:ind w:left="0" w:right="0" w:firstLine="580"/>
      </w:pPr>
      <w:r>
        <w:rPr>
          <w:lang w:val="ru-RU" w:eastAsia="ru-RU" w:bidi="ru-RU"/>
          <w:sz w:val="24"/>
          <w:szCs w:val="24"/>
          <w:w w:val="100"/>
          <w:spacing w:val="0"/>
          <w:color w:val="000000"/>
          <w:position w:val="0"/>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pPr>
        <w:pStyle w:val="Style13"/>
        <w:numPr>
          <w:ilvl w:val="0"/>
          <w:numId w:val="45"/>
        </w:numPr>
        <w:tabs>
          <w:tab w:leader="none" w:pos="178"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Пункт 1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p>
      <w:pPr>
        <w:pStyle w:val="Style13"/>
        <w:numPr>
          <w:ilvl w:val="0"/>
          <w:numId w:val="45"/>
        </w:numPr>
        <w:tabs>
          <w:tab w:leader="none" w:pos="198"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p>
      <w:pPr>
        <w:pStyle w:val="Style13"/>
        <w:numPr>
          <w:ilvl w:val="0"/>
          <w:numId w:val="45"/>
        </w:numPr>
        <w:tabs>
          <w:tab w:leader="none" w:pos="198" w:val="left"/>
        </w:tabs>
        <w:widowControl w:val="0"/>
        <w:keepNext w:val="0"/>
        <w:keepLines w:val="0"/>
        <w:shd w:val="clear" w:color="auto" w:fill="auto"/>
        <w:bidi w:val="0"/>
        <w:spacing w:before="0" w:after="184"/>
        <w:ind w:left="0" w:right="0" w:firstLine="0"/>
      </w:pPr>
      <w:r>
        <w:rPr>
          <w:lang w:val="ru-RU" w:eastAsia="ru-RU" w:bidi="ru-RU"/>
          <w:w w:val="100"/>
          <w:spacing w:val="0"/>
          <w:color w:val="000000"/>
          <w:position w:val="0"/>
        </w:rPr>
        <w:t>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pPr>
        <w:pStyle w:val="Style13"/>
        <w:numPr>
          <w:ilvl w:val="0"/>
          <w:numId w:val="47"/>
        </w:numPr>
        <w:tabs>
          <w:tab w:leader="none" w:pos="193" w:val="left"/>
        </w:tabs>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"Об образовании").</w:t>
      </w:r>
    </w:p>
    <w:p>
      <w:pPr>
        <w:pStyle w:val="Style13"/>
        <w:numPr>
          <w:ilvl w:val="0"/>
          <w:numId w:val="47"/>
        </w:numPr>
        <w:tabs>
          <w:tab w:leader="none" w:pos="198" w:val="left"/>
        </w:tabs>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Пункт 2 статьи 41 Закона Российской Федерации "Об образовании" от 10 июля 1992 г. № 3266-1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2005, № 1, ст. 25; 2007, № 17, ст. 1932; № 44, ст. 5280).</w:t>
      </w:r>
    </w:p>
    <w:p>
      <w:pPr>
        <w:pStyle w:val="Style13"/>
        <w:numPr>
          <w:ilvl w:val="0"/>
          <w:numId w:val="47"/>
        </w:numPr>
        <w:tabs>
          <w:tab w:leader="none" w:pos="198" w:val="left"/>
        </w:tabs>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Пункт 8 статьи 41 Закона Российской Федерации "Об образовании" от 10 июля 1992 г. № 3266-1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2005, № 1, ст. 25; 2007, № 17, ст. 1932; № 44, ст. 5280).</w:t>
      </w:r>
    </w:p>
    <w:p>
      <w:pPr>
        <w:pStyle w:val="Style13"/>
        <w:numPr>
          <w:ilvl w:val="0"/>
          <w:numId w:val="47"/>
        </w:numPr>
        <w:tabs>
          <w:tab w:leader="none" w:pos="198" w:val="left"/>
        </w:tabs>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Статья 15 Федерального закона от 24 ноября 1995 г. № 181-ФЗ "О социальной защите инвалидов в Российской Федерации" (Собрание законодательства Российской Федерации, 1995, № 48, ст. 4563, Российская газета, 1995, № 234).</w:t>
      </w:r>
    </w:p>
    <w:p>
      <w:pPr>
        <w:pStyle w:val="Style13"/>
        <w:numPr>
          <w:ilvl w:val="0"/>
          <w:numId w:val="47"/>
        </w:numPr>
        <w:tabs>
          <w:tab w:leader="none" w:pos="198" w:val="left"/>
        </w:tabs>
        <w:widowControl w:val="0"/>
        <w:keepNext w:val="0"/>
        <w:keepLines w:val="0"/>
        <w:shd w:val="clear" w:color="auto" w:fill="auto"/>
        <w:bidi w:val="0"/>
        <w:spacing w:before="0" w:after="0" w:line="226" w:lineRule="exact"/>
        <w:ind w:left="0" w:right="0" w:firstLine="0"/>
      </w:pPr>
      <w:r>
        <w:rPr>
          <w:lang w:val="ru-RU" w:eastAsia="ru-RU" w:bidi="ru-RU"/>
          <w:w w:val="100"/>
          <w:spacing w:val="0"/>
          <w:color w:val="000000"/>
          <w:position w:val="0"/>
        </w:rPr>
        <w:t>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2006 г. № 152-ФЗ "О персональных данных" (Собрание законодательства Российской Федерации, 2006, № 31, ст. 3451).</w:t>
      </w:r>
    </w:p>
    <w:sectPr>
      <w:pgSz w:w="11900" w:h="16840"/>
      <w:pgMar w:top="704" w:left="634" w:right="638" w:bottom="1114"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293.3pt;margin-top:797.75pt;width:9.1pt;height:7.45pt;z-index:-188744064;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7"/>
                    </w:rPr>
                    <w:t>#</w:t>
                  </w:r>
                </w:fldSimple>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upperRoman"/>
      <w:lvlText w:val="%1."/>
      <w:rPr>
        <w:lang w:val="ru-RU" w:eastAsia="ru-RU" w:bidi="ru-RU"/>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8">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0">
    <w:multiLevelType w:val="multilevel"/>
    <w:lvl w:ilvl="0">
      <w:start w:val="3"/>
      <w:numFmt w:val="upperRoman"/>
      <w:lvlText w:val="%1."/>
      <w:rPr>
        <w:lang w:val="ru-RU" w:eastAsia="ru-RU" w:bidi="ru-RU"/>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4">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6">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8">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0">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2">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4">
    <w:multiLevelType w:val="multilevel"/>
    <w:lvl w:ilvl="0">
      <w:start w:val="1"/>
      <w:numFmt w:val="decimal"/>
      <w:lvlText w:val="%1"/>
      <w:rPr>
        <w:lang w:val="ru-RU" w:eastAsia="ru-RU" w:bidi="ru-RU"/>
        <w:vertAlign w:val="superscript"/>
        <w:b/>
        <w:bCs/>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46">
    <w:multiLevelType w:val="multilevel"/>
    <w:lvl w:ilvl="0">
      <w:start w:val="5"/>
      <w:numFmt w:val="decimal"/>
      <w:lvlText w:val="%1"/>
      <w:rPr>
        <w:lang w:val="ru-RU" w:eastAsia="ru-RU" w:bidi="ru-RU"/>
        <w:vertAlign w:val="superscript"/>
        <w:b/>
        <w:bCs/>
        <w:i w:val="0"/>
        <w:iCs w:val="0"/>
        <w:u w:val="none"/>
        <w:strike w:val="0"/>
        <w:smallCaps w:val="0"/>
        <w:sz w:val="18"/>
        <w:szCs w:val="18"/>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2)_"/>
    <w:basedOn w:val="DefaultParagraphFont"/>
    <w:link w:val="Style3"/>
    <w:rPr>
      <w:b w:val="0"/>
      <w:bCs w:val="0"/>
      <w:i w:val="0"/>
      <w:iCs w:val="0"/>
      <w:u w:val="none"/>
      <w:strike w:val="0"/>
      <w:smallCaps w:val="0"/>
      <w:rFonts w:ascii="Times New Roman" w:eastAsia="Times New Roman" w:hAnsi="Times New Roman" w:cs="Times New Roman"/>
    </w:rPr>
  </w:style>
  <w:style w:type="character" w:customStyle="1" w:styleId="CharStyle6">
    <w:name w:val="Колонтитул_"/>
    <w:basedOn w:val="DefaultParagraphFont"/>
    <w:link w:val="Style5"/>
    <w:rPr>
      <w:b w:val="0"/>
      <w:bCs w:val="0"/>
      <w:i w:val="0"/>
      <w:iCs w:val="0"/>
      <w:u w:val="none"/>
      <w:strike w:val="0"/>
      <w:smallCaps w:val="0"/>
      <w:sz w:val="21"/>
      <w:szCs w:val="21"/>
      <w:rFonts w:ascii="Times New Roman" w:eastAsia="Times New Roman" w:hAnsi="Times New Roman" w:cs="Times New Roman"/>
    </w:rPr>
  </w:style>
  <w:style w:type="character" w:customStyle="1" w:styleId="CharStyle7">
    <w:name w:val="Колонтитул"/>
    <w:basedOn w:val="CharStyle6"/>
    <w:rPr>
      <w:lang w:val="ru-RU" w:eastAsia="ru-RU" w:bidi="ru-RU"/>
      <w:w w:val="100"/>
      <w:spacing w:val="0"/>
      <w:color w:val="000000"/>
      <w:position w:val="0"/>
    </w:rPr>
  </w:style>
  <w:style w:type="character" w:customStyle="1" w:styleId="CharStyle9">
    <w:name w:val="Основной текст (3)_"/>
    <w:basedOn w:val="DefaultParagraphFont"/>
    <w:link w:val="Style8"/>
    <w:rPr>
      <w:b/>
      <w:bCs/>
      <w:i w:val="0"/>
      <w:iCs w:val="0"/>
      <w:u w:val="none"/>
      <w:strike w:val="0"/>
      <w:smallCaps w:val="0"/>
      <w:rFonts w:ascii="Times New Roman" w:eastAsia="Times New Roman" w:hAnsi="Times New Roman" w:cs="Times New Roman"/>
    </w:rPr>
  </w:style>
  <w:style w:type="character" w:customStyle="1" w:styleId="CharStyle10">
    <w:name w:val="Основной текст (2)"/>
    <w:basedOn w:val="CharStyle4"/>
    <w:rPr>
      <w:lang w:val="ru-RU" w:eastAsia="ru-RU" w:bidi="ru-RU"/>
      <w:sz w:val="24"/>
      <w:szCs w:val="24"/>
      <w:w w:val="100"/>
      <w:spacing w:val="0"/>
      <w:color w:val="000000"/>
      <w:position w:val="0"/>
    </w:rPr>
  </w:style>
  <w:style w:type="character" w:customStyle="1" w:styleId="CharStyle12">
    <w:name w:val="Подпись к таблице_"/>
    <w:basedOn w:val="DefaultParagraphFont"/>
    <w:link w:val="Style11"/>
    <w:rPr>
      <w:b w:val="0"/>
      <w:bCs w:val="0"/>
      <w:i w:val="0"/>
      <w:iCs w:val="0"/>
      <w:u w:val="none"/>
      <w:strike w:val="0"/>
      <w:smallCaps w:val="0"/>
      <w:rFonts w:ascii="Times New Roman" w:eastAsia="Times New Roman" w:hAnsi="Times New Roman" w:cs="Times New Roman"/>
    </w:rPr>
  </w:style>
  <w:style w:type="character" w:customStyle="1" w:styleId="CharStyle14">
    <w:name w:val="Основной текст (4)_"/>
    <w:basedOn w:val="DefaultParagraphFont"/>
    <w:link w:val="Style13"/>
    <w:rPr>
      <w:b/>
      <w:bCs/>
      <w:i w:val="0"/>
      <w:iCs w:val="0"/>
      <w:u w:val="none"/>
      <w:strike w:val="0"/>
      <w:smallCaps w:val="0"/>
      <w:sz w:val="18"/>
      <w:szCs w:val="18"/>
      <w:rFonts w:ascii="Times New Roman" w:eastAsia="Times New Roman" w:hAnsi="Times New Roman" w:cs="Times New Roman"/>
    </w:rPr>
  </w:style>
  <w:style w:type="paragraph" w:customStyle="1" w:styleId="Style3">
    <w:name w:val="Основной текст (2)"/>
    <w:basedOn w:val="Normal"/>
    <w:link w:val="CharStyle4"/>
    <w:pPr>
      <w:widowControl w:val="0"/>
      <w:shd w:val="clear" w:color="auto" w:fill="FFFFFF"/>
      <w:jc w:val="center"/>
      <w:spacing w:after="600" w:line="0" w:lineRule="exact"/>
    </w:pPr>
    <w:rPr>
      <w:b w:val="0"/>
      <w:bCs w:val="0"/>
      <w:i w:val="0"/>
      <w:iCs w:val="0"/>
      <w:u w:val="none"/>
      <w:strike w:val="0"/>
      <w:smallCaps w:val="0"/>
      <w:rFonts w:ascii="Times New Roman" w:eastAsia="Times New Roman" w:hAnsi="Times New Roman" w:cs="Times New Roman"/>
    </w:rPr>
  </w:style>
  <w:style w:type="paragraph" w:customStyle="1" w:styleId="Style5">
    <w:name w:val="Колонтитул"/>
    <w:basedOn w:val="Normal"/>
    <w:link w:val="CharStyle6"/>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8">
    <w:name w:val="Основной текст (3)"/>
    <w:basedOn w:val="Normal"/>
    <w:link w:val="CharStyle9"/>
    <w:pPr>
      <w:widowControl w:val="0"/>
      <w:shd w:val="clear" w:color="auto" w:fill="FFFFFF"/>
      <w:jc w:val="center"/>
      <w:spacing w:before="600" w:after="180" w:line="0" w:lineRule="exact"/>
    </w:pPr>
    <w:rPr>
      <w:b/>
      <w:bCs/>
      <w:i w:val="0"/>
      <w:iCs w:val="0"/>
      <w:u w:val="none"/>
      <w:strike w:val="0"/>
      <w:smallCaps w:val="0"/>
      <w:rFonts w:ascii="Times New Roman" w:eastAsia="Times New Roman" w:hAnsi="Times New Roman" w:cs="Times New Roman"/>
    </w:rPr>
  </w:style>
  <w:style w:type="paragraph" w:customStyle="1" w:styleId="Style11">
    <w:name w:val="Подпись к таблице"/>
    <w:basedOn w:val="Normal"/>
    <w:link w:val="CharStyle12"/>
    <w:pPr>
      <w:widowControl w:val="0"/>
      <w:shd w:val="clear" w:color="auto" w:fill="FFFFFF"/>
      <w:spacing w:line="413" w:lineRule="exact"/>
      <w:ind w:firstLine="560"/>
    </w:pPr>
    <w:rPr>
      <w:b w:val="0"/>
      <w:bCs w:val="0"/>
      <w:i w:val="0"/>
      <w:iCs w:val="0"/>
      <w:u w:val="none"/>
      <w:strike w:val="0"/>
      <w:smallCaps w:val="0"/>
      <w:rFonts w:ascii="Times New Roman" w:eastAsia="Times New Roman" w:hAnsi="Times New Roman" w:cs="Times New Roman"/>
    </w:rPr>
  </w:style>
  <w:style w:type="paragraph" w:customStyle="1" w:styleId="Style13">
    <w:name w:val="Основной текст (4)"/>
    <w:basedOn w:val="Normal"/>
    <w:link w:val="CharStyle14"/>
    <w:pPr>
      <w:widowControl w:val="0"/>
      <w:shd w:val="clear" w:color="auto" w:fill="FFFFFF"/>
      <w:jc w:val="both"/>
      <w:spacing w:before="1020" w:line="230" w:lineRule="exact"/>
    </w:pPr>
    <w:rPr>
      <w:b/>
      <w:bCs/>
      <w:i w:val="0"/>
      <w:iCs w:val="0"/>
      <w:u w:val="none"/>
      <w:strike w:val="0"/>
      <w:smallCaps w:val="0"/>
      <w:sz w:val="18"/>
      <w:szCs w:val="18"/>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Пресс-служба Минобрнауки России</dc:creator>
  <cp:keywords/>
</cp:coreProperties>
</file>