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D1" w:rsidRDefault="00033441">
      <w:pPr>
        <w:pStyle w:val="20"/>
        <w:shd w:val="clear" w:color="auto" w:fill="auto"/>
        <w:ind w:left="5100" w:firstLine="0"/>
      </w:pPr>
      <w:r>
        <w:t>Утвержден Приказ № 153 от 01.09.2014</w:t>
      </w:r>
      <w:bookmarkStart w:id="0" w:name="_GoBack"/>
      <w:bookmarkEnd w:id="0"/>
      <w:r w:rsidR="005734C0">
        <w:t xml:space="preserve"> г.</w:t>
      </w:r>
    </w:p>
    <w:p w:rsidR="000B66D1" w:rsidRDefault="00033441">
      <w:pPr>
        <w:pStyle w:val="20"/>
        <w:shd w:val="clear" w:color="auto" w:fill="auto"/>
        <w:tabs>
          <w:tab w:val="left" w:leader="underscore" w:pos="6775"/>
        </w:tabs>
        <w:spacing w:after="600"/>
        <w:ind w:left="5100" w:firstLine="1740"/>
        <w:jc w:val="left"/>
      </w:pPr>
      <w:r>
        <w:t xml:space="preserve">Директор школы </w:t>
      </w:r>
      <w:r>
        <w:tab/>
        <w:t>Давудов И.Г</w:t>
      </w:r>
      <w:r w:rsidR="005734C0">
        <w:t>.</w:t>
      </w:r>
    </w:p>
    <w:p w:rsidR="000B66D1" w:rsidRDefault="005734C0">
      <w:pPr>
        <w:pStyle w:val="30"/>
        <w:shd w:val="clear" w:color="auto" w:fill="auto"/>
        <w:spacing w:before="0"/>
      </w:pPr>
      <w:r>
        <w:rPr>
          <w:rStyle w:val="33pt"/>
          <w:b/>
          <w:bCs/>
        </w:rPr>
        <w:t>ПОЛОЖЕНИЕ</w:t>
      </w:r>
    </w:p>
    <w:p w:rsidR="000B66D1" w:rsidRDefault="005734C0">
      <w:pPr>
        <w:pStyle w:val="30"/>
        <w:shd w:val="clear" w:color="auto" w:fill="auto"/>
        <w:spacing w:before="0"/>
      </w:pPr>
      <w:r>
        <w:t xml:space="preserve">о постановке на внутришкольный </w:t>
      </w:r>
      <w:r w:rsidR="00033441">
        <w:t>учет и снятие с него</w:t>
      </w:r>
      <w:r w:rsidR="00033441">
        <w:br/>
        <w:t>МКОУ «Ириб</w:t>
      </w:r>
      <w:r>
        <w:t>ская СОШ»</w:t>
      </w:r>
    </w:p>
    <w:p w:rsidR="000B66D1" w:rsidRDefault="005734C0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ind w:left="380"/>
        <w:jc w:val="both"/>
      </w:pPr>
      <w:r>
        <w:t xml:space="preserve">Данное положение разработано в соответствии с Уставом школы, Положением о поощрениях и </w:t>
      </w:r>
      <w:r>
        <w:t>наказаниях учащихся школы, действующим законодательством РФ, Конвенцией ООН о правах ребенка, решениями органов управления образованием, настоящим Положением, договором между образовательным учреждением и родителями (законными представителями), обучающихся</w:t>
      </w:r>
      <w:r>
        <w:t>, воспитанников.</w:t>
      </w:r>
    </w:p>
    <w:p w:rsidR="000B66D1" w:rsidRDefault="005734C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left="380"/>
        <w:jc w:val="both"/>
      </w:pPr>
      <w:r>
        <w:t>Постановка учащихся на внутришкольный учет осуществляется при условии, если:</w:t>
      </w:r>
    </w:p>
    <w:p w:rsidR="000B66D1" w:rsidRDefault="005734C0">
      <w:pPr>
        <w:pStyle w:val="20"/>
        <w:shd w:val="clear" w:color="auto" w:fill="auto"/>
        <w:tabs>
          <w:tab w:val="left" w:pos="797"/>
        </w:tabs>
        <w:ind w:left="380" w:firstLine="0"/>
        <w:jc w:val="both"/>
      </w:pPr>
      <w:r>
        <w:t>а)</w:t>
      </w:r>
      <w:r>
        <w:tab/>
        <w:t>учащийся неоднократно нарушал Устав школы, Правила поведения учащихся школы;</w:t>
      </w:r>
    </w:p>
    <w:p w:rsidR="000B66D1" w:rsidRDefault="005734C0">
      <w:pPr>
        <w:pStyle w:val="20"/>
        <w:shd w:val="clear" w:color="auto" w:fill="auto"/>
        <w:tabs>
          <w:tab w:val="left" w:pos="801"/>
        </w:tabs>
        <w:ind w:left="380" w:firstLine="0"/>
        <w:jc w:val="both"/>
      </w:pPr>
      <w:r>
        <w:t>б)</w:t>
      </w:r>
      <w:r>
        <w:tab/>
        <w:t>учащийся пропустил до 50% учебного времени по неуважительной причине;</w:t>
      </w:r>
    </w:p>
    <w:p w:rsidR="000B66D1" w:rsidRDefault="005734C0">
      <w:pPr>
        <w:pStyle w:val="20"/>
        <w:shd w:val="clear" w:color="auto" w:fill="auto"/>
        <w:tabs>
          <w:tab w:val="left" w:pos="797"/>
        </w:tabs>
        <w:ind w:left="380" w:firstLine="0"/>
        <w:jc w:val="both"/>
      </w:pPr>
      <w:r>
        <w:t>в)</w:t>
      </w:r>
      <w:r>
        <w:tab/>
        <w:t>учащий</w:t>
      </w:r>
      <w:r>
        <w:t>ся уходил из дому;</w:t>
      </w:r>
    </w:p>
    <w:p w:rsidR="000B66D1" w:rsidRDefault="005734C0">
      <w:pPr>
        <w:pStyle w:val="20"/>
        <w:shd w:val="clear" w:color="auto" w:fill="auto"/>
        <w:tabs>
          <w:tab w:val="left" w:pos="797"/>
        </w:tabs>
        <w:ind w:left="380" w:firstLine="0"/>
        <w:jc w:val="both"/>
      </w:pPr>
      <w:r>
        <w:t>г)</w:t>
      </w:r>
      <w:r>
        <w:tab/>
        <w:t>учащийся неоднократно совершал мелкое хулиганство во время образовательного процесса;</w:t>
      </w:r>
    </w:p>
    <w:p w:rsidR="000B66D1" w:rsidRDefault="005734C0">
      <w:pPr>
        <w:pStyle w:val="20"/>
        <w:shd w:val="clear" w:color="auto" w:fill="auto"/>
        <w:tabs>
          <w:tab w:val="left" w:pos="801"/>
        </w:tabs>
        <w:ind w:left="380" w:firstLine="0"/>
        <w:jc w:val="both"/>
      </w:pPr>
      <w:r>
        <w:t>д)</w:t>
      </w:r>
      <w:r>
        <w:tab/>
        <w:t>учащегося рекомендовало КДН к постановке на учет в ОППН;</w:t>
      </w:r>
    </w:p>
    <w:p w:rsidR="000B66D1" w:rsidRDefault="005734C0">
      <w:pPr>
        <w:pStyle w:val="20"/>
        <w:shd w:val="clear" w:color="auto" w:fill="auto"/>
        <w:tabs>
          <w:tab w:val="left" w:pos="806"/>
        </w:tabs>
        <w:ind w:left="380" w:firstLine="0"/>
        <w:jc w:val="both"/>
      </w:pPr>
      <w:r>
        <w:t>е)</w:t>
      </w:r>
      <w:r>
        <w:tab/>
        <w:t>учащийся замечен при попытке употребления психоактивных веществ, алкоголя.</w:t>
      </w:r>
    </w:p>
    <w:p w:rsidR="000B66D1" w:rsidRDefault="005734C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left="380"/>
        <w:jc w:val="both"/>
      </w:pPr>
      <w:r>
        <w:t xml:space="preserve">Учащийся </w:t>
      </w:r>
      <w:r>
        <w:t>может быть снят с внутришкольного учета при:</w:t>
      </w:r>
    </w:p>
    <w:p w:rsidR="000B66D1" w:rsidRDefault="005734C0">
      <w:pPr>
        <w:pStyle w:val="20"/>
        <w:shd w:val="clear" w:color="auto" w:fill="auto"/>
        <w:tabs>
          <w:tab w:val="left" w:pos="797"/>
        </w:tabs>
        <w:ind w:left="380" w:firstLine="0"/>
        <w:jc w:val="both"/>
      </w:pPr>
      <w:r>
        <w:t>а)</w:t>
      </w:r>
      <w:r>
        <w:tab/>
        <w:t>безукоризненном выполнении внутришкольного распорядка;</w:t>
      </w:r>
    </w:p>
    <w:p w:rsidR="000B66D1" w:rsidRDefault="005734C0">
      <w:pPr>
        <w:pStyle w:val="20"/>
        <w:shd w:val="clear" w:color="auto" w:fill="auto"/>
        <w:tabs>
          <w:tab w:val="left" w:pos="797"/>
        </w:tabs>
        <w:ind w:left="380" w:firstLine="0"/>
        <w:jc w:val="both"/>
      </w:pPr>
      <w:r>
        <w:t>б)</w:t>
      </w:r>
      <w:r>
        <w:tab/>
        <w:t>выполнении Правил поведения для учащихся;</w:t>
      </w:r>
    </w:p>
    <w:p w:rsidR="000B66D1" w:rsidRDefault="005734C0">
      <w:pPr>
        <w:pStyle w:val="20"/>
        <w:shd w:val="clear" w:color="auto" w:fill="auto"/>
        <w:tabs>
          <w:tab w:val="left" w:pos="797"/>
        </w:tabs>
        <w:ind w:left="380" w:firstLine="0"/>
        <w:jc w:val="both"/>
      </w:pPr>
      <w:r>
        <w:t>в)</w:t>
      </w:r>
      <w:r>
        <w:tab/>
        <w:t>отсутствии регистрации правонарушений в ОППН;</w:t>
      </w:r>
    </w:p>
    <w:p w:rsidR="000B66D1" w:rsidRDefault="005734C0">
      <w:pPr>
        <w:pStyle w:val="20"/>
        <w:shd w:val="clear" w:color="auto" w:fill="auto"/>
        <w:tabs>
          <w:tab w:val="left" w:pos="797"/>
        </w:tabs>
        <w:ind w:left="380" w:firstLine="0"/>
        <w:jc w:val="both"/>
      </w:pPr>
      <w:r>
        <w:t>г)</w:t>
      </w:r>
      <w:r>
        <w:tab/>
        <w:t>ведении здорового образа жизни.</w:t>
      </w:r>
    </w:p>
    <w:sectPr w:rsidR="000B66D1">
      <w:pgSz w:w="11900" w:h="16840"/>
      <w:pgMar w:top="744" w:right="970" w:bottom="744" w:left="2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C0" w:rsidRDefault="005734C0">
      <w:r>
        <w:separator/>
      </w:r>
    </w:p>
  </w:endnote>
  <w:endnote w:type="continuationSeparator" w:id="0">
    <w:p w:rsidR="005734C0" w:rsidRDefault="0057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C0" w:rsidRDefault="005734C0"/>
  </w:footnote>
  <w:footnote w:type="continuationSeparator" w:id="0">
    <w:p w:rsidR="005734C0" w:rsidRDefault="00573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77B1"/>
    <w:multiLevelType w:val="multilevel"/>
    <w:tmpl w:val="3B2C9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66D1"/>
    <w:rsid w:val="00033441"/>
    <w:rsid w:val="000B66D1"/>
    <w:rsid w:val="005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6E6D3-0513-4B08-9B39-D42C4B77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2018-09-24T17:59:00Z</dcterms:created>
  <dcterms:modified xsi:type="dcterms:W3CDTF">2018-09-24T17:59:00Z</dcterms:modified>
</cp:coreProperties>
</file>