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D4" w:rsidRDefault="005F47D4">
      <w:pPr>
        <w:spacing w:line="1" w:lineRule="exact"/>
        <w:sectPr w:rsidR="005F47D4">
          <w:pgSz w:w="16840" w:h="11900" w:orient="landscape"/>
          <w:pgMar w:top="642" w:right="774" w:bottom="766" w:left="898" w:header="0" w:footer="3" w:gutter="0"/>
          <w:pgNumType w:start="1"/>
          <w:cols w:space="720"/>
          <w:noEndnote/>
          <w:docGrid w:linePitch="360"/>
        </w:sectPr>
      </w:pPr>
    </w:p>
    <w:tbl>
      <w:tblPr>
        <w:tblStyle w:val="a6"/>
        <w:tblW w:w="0" w:type="auto"/>
        <w:tblInd w:w="1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7"/>
        <w:gridCol w:w="7137"/>
      </w:tblGrid>
      <w:tr w:rsidR="00BE4337" w:rsidTr="00BE4337">
        <w:tc>
          <w:tcPr>
            <w:tcW w:w="7692" w:type="dxa"/>
          </w:tcPr>
          <w:p w:rsidR="00BE4337" w:rsidRDefault="00BE4337" w:rsidP="00BE4337">
            <w:pPr>
              <w:pStyle w:val="30"/>
              <w:ind w:left="0"/>
            </w:pPr>
            <w:r>
              <w:lastRenderedPageBreak/>
              <w:t>Р</w:t>
            </w:r>
            <w:r>
              <w:t>ассмотрена</w:t>
            </w:r>
          </w:p>
          <w:p w:rsidR="00BE4337" w:rsidRDefault="00BE4337" w:rsidP="00BE4337">
            <w:pPr>
              <w:pStyle w:val="30"/>
              <w:ind w:left="0"/>
            </w:pPr>
            <w:r>
              <w:t>на педагогическом совете</w:t>
            </w:r>
          </w:p>
          <w:p w:rsidR="00BE4337" w:rsidRDefault="00BE4337" w:rsidP="00BE4337">
            <w:pPr>
              <w:pStyle w:val="30"/>
              <w:shd w:val="clear" w:color="auto" w:fill="auto"/>
              <w:ind w:left="0"/>
            </w:pPr>
            <w:r>
              <w:t>Протокол № 4 от30.03.2022г.</w:t>
            </w:r>
          </w:p>
        </w:tc>
        <w:tc>
          <w:tcPr>
            <w:tcW w:w="7692" w:type="dxa"/>
          </w:tcPr>
          <w:p w:rsidR="00BE4337" w:rsidRDefault="00BE4337">
            <w:pPr>
              <w:pStyle w:val="30"/>
              <w:shd w:val="clear" w:color="auto" w:fill="auto"/>
              <w:ind w:left="0"/>
            </w:pPr>
            <w:r>
              <w:t xml:space="preserve">УТВЕРЖДАЮ </w:t>
            </w:r>
          </w:p>
          <w:p w:rsidR="00BE4337" w:rsidRDefault="00BE4337">
            <w:pPr>
              <w:pStyle w:val="30"/>
              <w:shd w:val="clear" w:color="auto" w:fill="auto"/>
              <w:ind w:left="0"/>
            </w:pPr>
            <w:r>
              <w:t xml:space="preserve">Директор школы </w:t>
            </w:r>
          </w:p>
          <w:p w:rsidR="00BE4337" w:rsidRDefault="00BE4337">
            <w:pPr>
              <w:pStyle w:val="30"/>
              <w:shd w:val="clear" w:color="auto" w:fill="auto"/>
              <w:ind w:left="0"/>
            </w:pPr>
            <w:r>
              <w:t>______________Давудов И.Г.</w:t>
            </w:r>
          </w:p>
          <w:p w:rsidR="00BE4337" w:rsidRDefault="00BE4337">
            <w:pPr>
              <w:pStyle w:val="30"/>
              <w:shd w:val="clear" w:color="auto" w:fill="auto"/>
              <w:ind w:left="0"/>
            </w:pPr>
            <w:r>
              <w:t>приказ №269 от 30.03.2022г</w:t>
            </w:r>
          </w:p>
        </w:tc>
      </w:tr>
    </w:tbl>
    <w:p w:rsidR="00BE4337" w:rsidRDefault="00BE4337">
      <w:pPr>
        <w:pStyle w:val="30"/>
        <w:shd w:val="clear" w:color="auto" w:fill="auto"/>
      </w:pPr>
    </w:p>
    <w:p w:rsidR="005F47D4" w:rsidRDefault="005F47D4" w:rsidP="00BE4337">
      <w:pPr>
        <w:pStyle w:val="30"/>
        <w:shd w:val="clear" w:color="auto" w:fill="auto"/>
      </w:pPr>
    </w:p>
    <w:p w:rsidR="00BE4337" w:rsidRDefault="00BE4337" w:rsidP="00BE4337">
      <w:pPr>
        <w:pStyle w:val="30"/>
        <w:shd w:val="clear" w:color="auto" w:fill="auto"/>
      </w:pPr>
    </w:p>
    <w:p w:rsidR="00BE4337" w:rsidRDefault="00BE4337" w:rsidP="00BE4337">
      <w:pPr>
        <w:pStyle w:val="30"/>
        <w:shd w:val="clear" w:color="auto" w:fill="auto"/>
      </w:pPr>
    </w:p>
    <w:p w:rsidR="00BE4337" w:rsidRDefault="00BE4337" w:rsidP="00BE4337">
      <w:pPr>
        <w:pStyle w:val="30"/>
        <w:shd w:val="clear" w:color="auto" w:fill="auto"/>
      </w:pPr>
    </w:p>
    <w:p w:rsidR="00BE4337" w:rsidRDefault="00BE4337" w:rsidP="00BE4337">
      <w:pPr>
        <w:pStyle w:val="30"/>
        <w:shd w:val="clear" w:color="auto" w:fill="auto"/>
      </w:pPr>
    </w:p>
    <w:p w:rsidR="00BE4337" w:rsidRDefault="00BE4337" w:rsidP="00BE4337">
      <w:pPr>
        <w:pStyle w:val="30"/>
        <w:shd w:val="clear" w:color="auto" w:fill="auto"/>
      </w:pPr>
    </w:p>
    <w:p w:rsidR="005F47D4" w:rsidRDefault="005701CA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ПРОГРАММА</w:t>
      </w:r>
      <w:bookmarkEnd w:id="0"/>
      <w:bookmarkEnd w:id="1"/>
    </w:p>
    <w:p w:rsidR="005F47D4" w:rsidRDefault="00580EA6" w:rsidP="00580EA6">
      <w:pPr>
        <w:pStyle w:val="20"/>
      </w:pPr>
      <w:r>
        <w:t xml:space="preserve">АНТИРИСКОВЫХ МЕР </w:t>
      </w:r>
      <w:r w:rsidR="005701CA">
        <w:t>ПО РИСКОВОМУ ПРОФИЛЮ</w:t>
      </w:r>
      <w:r w:rsidR="005701CA">
        <w:br/>
        <w:t>«НИЗКОЕ КАЧЕСТВО ПРЕОДОЛЕНИЯ ЯЗЫК</w:t>
      </w:r>
      <w:r>
        <w:t>ОВЫХ И КУЛЬТУРНЫХ</w:t>
      </w:r>
      <w:r>
        <w:br/>
        <w:t>БАРЬЕРОВ»</w:t>
      </w:r>
      <w:r>
        <w:br/>
        <w:t xml:space="preserve">МКОУ «Ирибская СОШ им. М.М. Ибрагимова» </w:t>
      </w:r>
      <w:r w:rsidR="005701CA">
        <w:t xml:space="preserve"> НА 2022 ГОД</w:t>
      </w:r>
    </w:p>
    <w:p w:rsidR="005F47D4" w:rsidRDefault="005701CA">
      <w:pPr>
        <w:pStyle w:val="30"/>
        <w:shd w:val="clear" w:color="auto" w:fill="auto"/>
        <w:ind w:left="0"/>
        <w:jc w:val="center"/>
        <w:rPr>
          <w:b/>
          <w:bCs/>
        </w:rPr>
      </w:pPr>
      <w:r>
        <w:rPr>
          <w:b/>
          <w:bCs/>
        </w:rPr>
        <w:t>2022 г.</w:t>
      </w:r>
    </w:p>
    <w:p w:rsidR="00BE4337" w:rsidRDefault="00BE4337">
      <w:pPr>
        <w:pStyle w:val="30"/>
        <w:shd w:val="clear" w:color="auto" w:fill="auto"/>
        <w:ind w:left="0"/>
        <w:jc w:val="center"/>
        <w:rPr>
          <w:b/>
          <w:bCs/>
        </w:rPr>
      </w:pPr>
    </w:p>
    <w:p w:rsidR="00580EA6" w:rsidRDefault="00580EA6">
      <w:pPr>
        <w:pStyle w:val="30"/>
        <w:shd w:val="clear" w:color="auto" w:fill="auto"/>
        <w:ind w:left="0"/>
        <w:jc w:val="center"/>
      </w:pPr>
    </w:p>
    <w:p w:rsidR="005F47D4" w:rsidRDefault="005701CA">
      <w:pPr>
        <w:pStyle w:val="32"/>
        <w:keepNext/>
        <w:keepLines/>
        <w:numPr>
          <w:ilvl w:val="0"/>
          <w:numId w:val="1"/>
        </w:numPr>
        <w:shd w:val="clear" w:color="auto" w:fill="auto"/>
      </w:pPr>
      <w:bookmarkStart w:id="2" w:name="bookmark2"/>
      <w:bookmarkStart w:id="3" w:name="bookmark3"/>
      <w:r>
        <w:lastRenderedPageBreak/>
        <w:t xml:space="preserve">Наименование программы </w:t>
      </w:r>
      <w:proofErr w:type="spellStart"/>
      <w:r>
        <w:t>антирисковых</w:t>
      </w:r>
      <w:proofErr w:type="spellEnd"/>
      <w:r>
        <w:t xml:space="preserve"> мер (в соответствии с «рисковым профилем»)</w:t>
      </w:r>
      <w:bookmarkEnd w:id="2"/>
      <w:bookmarkEnd w:id="3"/>
    </w:p>
    <w:p w:rsidR="005F47D4" w:rsidRDefault="005701CA" w:rsidP="00580EA6">
      <w:pPr>
        <w:pStyle w:val="11"/>
        <w:ind w:left="660"/>
      </w:pPr>
      <w:r>
        <w:t xml:space="preserve">Программа </w:t>
      </w:r>
      <w:proofErr w:type="spellStart"/>
      <w:r>
        <w:t>антирисковых</w:t>
      </w:r>
      <w:proofErr w:type="spellEnd"/>
      <w:r>
        <w:t xml:space="preserve"> мер</w:t>
      </w:r>
      <w:r w:rsidR="00580EA6">
        <w:t xml:space="preserve"> МКОУ «Ирибская СОШ им. М.М. Ибрагимова» </w:t>
      </w:r>
      <w:r>
        <w:t xml:space="preserve"> в соответствии с рисковым профилем «</w:t>
      </w:r>
      <w:r>
        <w:rPr>
          <w:b/>
          <w:bCs/>
        </w:rPr>
        <w:t>Низкое качество преодоления языковых и культурных барьеров</w:t>
      </w:r>
      <w:r>
        <w:t>».</w:t>
      </w:r>
    </w:p>
    <w:p w:rsidR="005F47D4" w:rsidRDefault="005701CA">
      <w:pPr>
        <w:pStyle w:val="32"/>
        <w:keepNext/>
        <w:keepLines/>
        <w:numPr>
          <w:ilvl w:val="0"/>
          <w:numId w:val="1"/>
        </w:numPr>
        <w:shd w:val="clear" w:color="auto" w:fill="auto"/>
      </w:pPr>
      <w:bookmarkStart w:id="4" w:name="bookmark4"/>
      <w:bookmarkStart w:id="5" w:name="bookmark5"/>
      <w:r>
        <w:t>Цели и задачи реализации программы</w:t>
      </w:r>
      <w:bookmarkEnd w:id="4"/>
      <w:bookmarkEnd w:id="5"/>
    </w:p>
    <w:p w:rsidR="005F47D4" w:rsidRDefault="005701CA">
      <w:pPr>
        <w:pStyle w:val="11"/>
        <w:shd w:val="clear" w:color="auto" w:fill="auto"/>
      </w:pPr>
      <w:r>
        <w:rPr>
          <w:b/>
          <w:bCs/>
        </w:rPr>
        <w:t xml:space="preserve">Цель: </w:t>
      </w:r>
      <w:r>
        <w:t>разработать комплекс мероприятий, направленных на преодоление языковых и культурных барьеров и формирование навыков устной речи</w:t>
      </w:r>
    </w:p>
    <w:p w:rsidR="005F47D4" w:rsidRDefault="005701CA">
      <w:pPr>
        <w:pStyle w:val="11"/>
        <w:shd w:val="clear" w:color="auto" w:fill="auto"/>
      </w:pPr>
      <w:r>
        <w:rPr>
          <w:b/>
          <w:bCs/>
        </w:rPr>
        <w:t>Задачи:</w:t>
      </w:r>
    </w:p>
    <w:p w:rsidR="005F47D4" w:rsidRDefault="005701CA">
      <w:pPr>
        <w:pStyle w:val="11"/>
        <w:numPr>
          <w:ilvl w:val="0"/>
          <w:numId w:val="2"/>
        </w:numPr>
        <w:shd w:val="clear" w:color="auto" w:fill="auto"/>
      </w:pPr>
      <w:r>
        <w:t>Преодоление языкового барьера участниками коммуникативного процесса, снятие психологических проблем</w:t>
      </w:r>
    </w:p>
    <w:p w:rsidR="005F47D4" w:rsidRDefault="005701CA">
      <w:pPr>
        <w:pStyle w:val="11"/>
        <w:numPr>
          <w:ilvl w:val="0"/>
          <w:numId w:val="2"/>
        </w:numPr>
        <w:shd w:val="clear" w:color="auto" w:fill="auto"/>
      </w:pPr>
      <w:r>
        <w:t>Формирование адекватной оценки, мягкое погружение учащихся в школьную образовательную среду, становление оценочной самостоятельности, снятие психологических проблем</w:t>
      </w:r>
    </w:p>
    <w:p w:rsidR="005F47D4" w:rsidRDefault="005701CA">
      <w:pPr>
        <w:pStyle w:val="11"/>
        <w:numPr>
          <w:ilvl w:val="0"/>
          <w:numId w:val="2"/>
        </w:numPr>
        <w:shd w:val="clear" w:color="auto" w:fill="auto"/>
      </w:pPr>
      <w:r>
        <w:t>Повышение мотивации педагогических работников для работы с детьми с неродным русским языком</w:t>
      </w:r>
    </w:p>
    <w:p w:rsidR="005F47D4" w:rsidRDefault="005701CA">
      <w:pPr>
        <w:pStyle w:val="11"/>
        <w:shd w:val="clear" w:color="auto" w:fill="auto"/>
        <w:tabs>
          <w:tab w:val="left" w:pos="387"/>
        </w:tabs>
      </w:pPr>
      <w:r>
        <w:rPr>
          <w:b/>
          <w:bCs/>
        </w:rPr>
        <w:t>З.</w:t>
      </w:r>
      <w:r>
        <w:rPr>
          <w:b/>
          <w:bCs/>
        </w:rPr>
        <w:tab/>
        <w:t>Целевые показатели</w:t>
      </w:r>
    </w:p>
    <w:p w:rsidR="005F47D4" w:rsidRDefault="005701CA">
      <w:pPr>
        <w:pStyle w:val="11"/>
        <w:numPr>
          <w:ilvl w:val="1"/>
          <w:numId w:val="2"/>
        </w:numPr>
        <w:shd w:val="clear" w:color="auto" w:fill="auto"/>
        <w:tabs>
          <w:tab w:val="left" w:pos="852"/>
        </w:tabs>
        <w:ind w:firstLine="340"/>
      </w:pPr>
      <w:r>
        <w:t>Доля педагогов, освоивших методику работы с детьми, имеющими затруднения в преодолении языковых барьеров</w:t>
      </w:r>
    </w:p>
    <w:p w:rsidR="005F47D4" w:rsidRDefault="005701CA">
      <w:pPr>
        <w:pStyle w:val="11"/>
        <w:numPr>
          <w:ilvl w:val="1"/>
          <w:numId w:val="2"/>
        </w:numPr>
        <w:shd w:val="clear" w:color="auto" w:fill="auto"/>
        <w:ind w:firstLine="340"/>
      </w:pPr>
      <w:r>
        <w:t>Количество учащихся, охваченных занятиями по русскому языку для детей, имеющих затруднения в освоении русскоязычного учебного материала, мероприятиями по социально-педагогической адаптации учащихся с проблемами преодоления языковых барьеров</w:t>
      </w:r>
    </w:p>
    <w:p w:rsidR="005F47D4" w:rsidRDefault="005701CA">
      <w:pPr>
        <w:pStyle w:val="11"/>
        <w:numPr>
          <w:ilvl w:val="1"/>
          <w:numId w:val="2"/>
        </w:numPr>
        <w:shd w:val="clear" w:color="auto" w:fill="auto"/>
        <w:ind w:firstLine="340"/>
      </w:pPr>
      <w:r>
        <w:t>Доля родителей, вовлеченных в проведение поликультурных мероприятий «Диалог культур»</w:t>
      </w:r>
    </w:p>
    <w:p w:rsidR="005F47D4" w:rsidRDefault="005701CA">
      <w:pPr>
        <w:pStyle w:val="32"/>
        <w:keepNext/>
        <w:keepLines/>
        <w:numPr>
          <w:ilvl w:val="0"/>
          <w:numId w:val="2"/>
        </w:numPr>
        <w:shd w:val="clear" w:color="auto" w:fill="auto"/>
      </w:pPr>
      <w:bookmarkStart w:id="6" w:name="bookmark6"/>
      <w:bookmarkStart w:id="7" w:name="bookmark7"/>
      <w:r>
        <w:t>Методы сбора и обработки информации</w:t>
      </w:r>
      <w:bookmarkEnd w:id="6"/>
      <w:bookmarkEnd w:id="7"/>
    </w:p>
    <w:p w:rsidR="005F47D4" w:rsidRDefault="005701CA">
      <w:pPr>
        <w:pStyle w:val="11"/>
        <w:shd w:val="clear" w:color="auto" w:fill="auto"/>
      </w:pPr>
      <w:r>
        <w:t>Информационный, диагностический мониторинги для принятия управленческих решений, анкетирование, сравнительный мониторинг для отслеживания динамики.</w:t>
      </w:r>
    </w:p>
    <w:p w:rsidR="005F47D4" w:rsidRDefault="005701CA">
      <w:pPr>
        <w:pStyle w:val="32"/>
        <w:keepNext/>
        <w:keepLines/>
        <w:numPr>
          <w:ilvl w:val="0"/>
          <w:numId w:val="2"/>
        </w:numPr>
        <w:shd w:val="clear" w:color="auto" w:fill="auto"/>
      </w:pPr>
      <w:bookmarkStart w:id="8" w:name="bookmark8"/>
      <w:bookmarkStart w:id="9" w:name="bookmark9"/>
      <w:r>
        <w:t>Сроки реализации программы</w:t>
      </w:r>
      <w:bookmarkEnd w:id="8"/>
      <w:bookmarkEnd w:id="9"/>
    </w:p>
    <w:p w:rsidR="005F47D4" w:rsidRDefault="005701CA">
      <w:pPr>
        <w:pStyle w:val="11"/>
        <w:shd w:val="clear" w:color="auto" w:fill="auto"/>
      </w:pPr>
      <w:r>
        <w:t>30.03. 2022 г. -31.12.2022 г.</w:t>
      </w:r>
    </w:p>
    <w:p w:rsidR="005F47D4" w:rsidRDefault="005701CA">
      <w:pPr>
        <w:pStyle w:val="32"/>
        <w:keepNext/>
        <w:keepLines/>
        <w:numPr>
          <w:ilvl w:val="0"/>
          <w:numId w:val="2"/>
        </w:numPr>
        <w:shd w:val="clear" w:color="auto" w:fill="auto"/>
      </w:pPr>
      <w:bookmarkStart w:id="10" w:name="bookmark10"/>
      <w:bookmarkStart w:id="11" w:name="bookmark11"/>
      <w:r>
        <w:t>Меры/ мероприятия по достижению цели и задачи</w:t>
      </w:r>
      <w:bookmarkEnd w:id="10"/>
      <w:bookmarkEnd w:id="11"/>
    </w:p>
    <w:p w:rsidR="005F47D4" w:rsidRDefault="005701CA">
      <w:pPr>
        <w:pStyle w:val="11"/>
        <w:numPr>
          <w:ilvl w:val="1"/>
          <w:numId w:val="2"/>
        </w:numPr>
        <w:shd w:val="clear" w:color="auto" w:fill="auto"/>
        <w:tabs>
          <w:tab w:val="left" w:pos="792"/>
        </w:tabs>
        <w:ind w:firstLine="280"/>
      </w:pPr>
      <w:r>
        <w:t>Проведение методических совещаний по работе с детьми, имеющими затруднения в преодолении языковых барьеров</w:t>
      </w:r>
    </w:p>
    <w:p w:rsidR="005F47D4" w:rsidRDefault="005701CA">
      <w:pPr>
        <w:pStyle w:val="11"/>
        <w:numPr>
          <w:ilvl w:val="1"/>
          <w:numId w:val="2"/>
        </w:numPr>
        <w:shd w:val="clear" w:color="auto" w:fill="auto"/>
        <w:ind w:firstLine="280"/>
      </w:pPr>
      <w:r>
        <w:t>Самоанализ профессионального опыта педагогов по работе с детьми, имеющими затруднения в преодолении языковых барьеров</w:t>
      </w:r>
    </w:p>
    <w:p w:rsidR="005F47D4" w:rsidRDefault="005701CA">
      <w:pPr>
        <w:pStyle w:val="11"/>
        <w:numPr>
          <w:ilvl w:val="1"/>
          <w:numId w:val="2"/>
        </w:numPr>
        <w:shd w:val="clear" w:color="auto" w:fill="auto"/>
        <w:ind w:firstLine="280"/>
      </w:pPr>
      <w:r>
        <w:t>Проведение специалистами школы работы по социально-педагогической адаптации учащихся с проблемами преодоления языковых барьеров</w:t>
      </w:r>
    </w:p>
    <w:p w:rsidR="005F47D4" w:rsidRDefault="005701CA">
      <w:pPr>
        <w:pStyle w:val="11"/>
        <w:numPr>
          <w:ilvl w:val="1"/>
          <w:numId w:val="2"/>
        </w:numPr>
        <w:shd w:val="clear" w:color="auto" w:fill="auto"/>
        <w:tabs>
          <w:tab w:val="left" w:pos="780"/>
        </w:tabs>
        <w:ind w:left="220"/>
      </w:pPr>
      <w:r>
        <w:t>Проведение занятий по русскому языку для детей, имеющих затруднения в освоении русскоязычного учебного материала 6.5.Оценка факторов, сопутствующих или мешающих успешной адаптации в школе</w:t>
      </w:r>
    </w:p>
    <w:p w:rsidR="005F47D4" w:rsidRDefault="005701CA">
      <w:pPr>
        <w:pStyle w:val="11"/>
        <w:shd w:val="clear" w:color="auto" w:fill="auto"/>
        <w:ind w:left="220"/>
      </w:pPr>
      <w:r>
        <w:t>6.6.Вовлечение родителей в проведение поликультурных мероприятий «Диалог культур» 6.7.Индивидуальные консультации с родителями</w:t>
      </w:r>
    </w:p>
    <w:p w:rsidR="005F47D4" w:rsidRDefault="005701CA">
      <w:pPr>
        <w:pStyle w:val="32"/>
        <w:keepNext/>
        <w:keepLines/>
        <w:shd w:val="clear" w:color="auto" w:fill="auto"/>
      </w:pPr>
      <w:bookmarkStart w:id="12" w:name="bookmark12"/>
      <w:bookmarkStart w:id="13" w:name="bookmark13"/>
      <w:r>
        <w:rPr>
          <w:sz w:val="22"/>
          <w:szCs w:val="22"/>
        </w:rPr>
        <w:t>7.</w:t>
      </w:r>
      <w:r>
        <w:t>Ожидаемые конечные результаты реализации программы</w:t>
      </w:r>
      <w:bookmarkEnd w:id="12"/>
      <w:bookmarkEnd w:id="13"/>
    </w:p>
    <w:p w:rsidR="005F47D4" w:rsidRDefault="005701CA">
      <w:pPr>
        <w:pStyle w:val="11"/>
        <w:shd w:val="clear" w:color="auto" w:fill="auto"/>
        <w:ind w:firstLine="280"/>
      </w:pPr>
      <w:r>
        <w:rPr>
          <w:sz w:val="22"/>
          <w:szCs w:val="22"/>
        </w:rPr>
        <w:t xml:space="preserve">7.1. </w:t>
      </w:r>
      <w:r>
        <w:t>Включение детей в активную социально-значимую деятельность, формирование толерантной среды</w:t>
      </w:r>
    </w:p>
    <w:p w:rsidR="005F47D4" w:rsidRDefault="005701CA">
      <w:pPr>
        <w:pStyle w:val="11"/>
        <w:numPr>
          <w:ilvl w:val="0"/>
          <w:numId w:val="3"/>
        </w:numPr>
        <w:shd w:val="clear" w:color="auto" w:fill="auto"/>
        <w:ind w:firstLine="280"/>
      </w:pPr>
      <w:r>
        <w:t>Повышение мотивации педагогических работников для работы с детьми с неродным русским языком</w:t>
      </w:r>
    </w:p>
    <w:p w:rsidR="005F47D4" w:rsidRDefault="005701CA">
      <w:pPr>
        <w:pStyle w:val="11"/>
        <w:numPr>
          <w:ilvl w:val="0"/>
          <w:numId w:val="3"/>
        </w:numPr>
        <w:shd w:val="clear" w:color="auto" w:fill="auto"/>
        <w:tabs>
          <w:tab w:val="left" w:pos="732"/>
        </w:tabs>
        <w:ind w:firstLine="220"/>
      </w:pPr>
      <w:r>
        <w:t>Увеличение доли педагогов, освоивших методику работы с детьми, имеющими затруднения в преодолении языковых барьеров</w:t>
      </w:r>
    </w:p>
    <w:p w:rsidR="005F47D4" w:rsidRDefault="005701CA">
      <w:pPr>
        <w:pStyle w:val="11"/>
        <w:numPr>
          <w:ilvl w:val="0"/>
          <w:numId w:val="3"/>
        </w:numPr>
        <w:shd w:val="clear" w:color="auto" w:fill="auto"/>
        <w:ind w:firstLine="280"/>
      </w:pPr>
      <w:r>
        <w:t>Снижение доли учащихся, имеющих затруднения в освоении русскоязычного учебного материала, социально-педагогическая адаптация учащихся с проблемами преодоления языковых барьеров</w:t>
      </w:r>
    </w:p>
    <w:p w:rsidR="005F47D4" w:rsidRDefault="005701CA">
      <w:pPr>
        <w:pStyle w:val="11"/>
        <w:numPr>
          <w:ilvl w:val="0"/>
          <w:numId w:val="4"/>
        </w:numPr>
        <w:shd w:val="clear" w:color="auto" w:fill="auto"/>
        <w:tabs>
          <w:tab w:val="left" w:pos="732"/>
        </w:tabs>
        <w:ind w:firstLine="220"/>
      </w:pPr>
      <w:r>
        <w:t>Повышение доли родителей, вовлеченных в проведение поликультурных мероприятий, посвященных дружбе народов</w:t>
      </w:r>
      <w:r>
        <w:br w:type="page"/>
      </w:r>
    </w:p>
    <w:p w:rsidR="005F47D4" w:rsidRDefault="005701CA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378"/>
        </w:tabs>
      </w:pPr>
      <w:bookmarkStart w:id="14" w:name="bookmark14"/>
      <w:bookmarkStart w:id="15" w:name="bookmark15"/>
      <w:r>
        <w:lastRenderedPageBreak/>
        <w:t>Исполнители</w:t>
      </w:r>
      <w:bookmarkEnd w:id="14"/>
      <w:bookmarkEnd w:id="15"/>
    </w:p>
    <w:p w:rsidR="005F47D4" w:rsidRDefault="005701CA">
      <w:pPr>
        <w:pStyle w:val="11"/>
        <w:shd w:val="clear" w:color="auto" w:fill="auto"/>
      </w:pPr>
      <w:r>
        <w:t xml:space="preserve">Ответственными за реализацию Программы </w:t>
      </w:r>
      <w:proofErr w:type="spellStart"/>
      <w:r>
        <w:t>антирисковых</w:t>
      </w:r>
      <w:proofErr w:type="spellEnd"/>
      <w:r>
        <w:t xml:space="preserve"> мер являются:</w:t>
      </w:r>
    </w:p>
    <w:p w:rsidR="005F47D4" w:rsidRDefault="005701CA">
      <w:pPr>
        <w:pStyle w:val="11"/>
        <w:shd w:val="clear" w:color="auto" w:fill="auto"/>
      </w:pPr>
      <w:r>
        <w:t>Директор, заместитель директора по УВР, ВР, руководители ШМО, педагог-психолог, социальный педагог.</w:t>
      </w:r>
    </w:p>
    <w:p w:rsidR="005F47D4" w:rsidRDefault="005701CA">
      <w:pPr>
        <w:pStyle w:val="11"/>
        <w:numPr>
          <w:ilvl w:val="0"/>
          <w:numId w:val="5"/>
        </w:numPr>
        <w:shd w:val="clear" w:color="auto" w:fill="auto"/>
        <w:tabs>
          <w:tab w:val="left" w:pos="378"/>
        </w:tabs>
        <w:spacing w:after="40"/>
      </w:pPr>
      <w:r>
        <w:rPr>
          <w:b/>
          <w:bCs/>
        </w:rPr>
        <w:t xml:space="preserve">Приложение. </w:t>
      </w:r>
      <w:r>
        <w:t xml:space="preserve">Дорожная карта реализации Программы </w:t>
      </w:r>
      <w:proofErr w:type="spellStart"/>
      <w:r>
        <w:t>антирисковых</w:t>
      </w:r>
      <w:proofErr w:type="spellEnd"/>
      <w:r>
        <w:t xml:space="preserve"> мер</w:t>
      </w:r>
    </w:p>
    <w:p w:rsidR="005F47D4" w:rsidRDefault="005701CA">
      <w:pPr>
        <w:pStyle w:val="22"/>
        <w:keepNext/>
        <w:keepLines/>
        <w:shd w:val="clear" w:color="auto" w:fill="auto"/>
      </w:pPr>
      <w:bookmarkStart w:id="16" w:name="bookmark16"/>
      <w:bookmarkStart w:id="17" w:name="bookmark17"/>
      <w:r>
        <w:t xml:space="preserve">«Низкое качество преодоления языковых </w:t>
      </w:r>
      <w:proofErr w:type="spellStart"/>
      <w:r>
        <w:t>икультурных</w:t>
      </w:r>
      <w:proofErr w:type="spellEnd"/>
      <w:r>
        <w:t xml:space="preserve"> барьеров»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3946"/>
        <w:gridCol w:w="1723"/>
        <w:gridCol w:w="2717"/>
        <w:gridCol w:w="3067"/>
      </w:tblGrid>
      <w:tr w:rsidR="005F47D4">
        <w:trPr>
          <w:trHeight w:hRule="exact" w:val="586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7D4" w:rsidRDefault="005701C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7D4" w:rsidRDefault="005701CA">
            <w:pPr>
              <w:pStyle w:val="a5"/>
              <w:shd w:val="clear" w:color="auto" w:fill="auto"/>
              <w:ind w:left="10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7D4" w:rsidRDefault="005701CA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Сроки</w:t>
            </w:r>
          </w:p>
          <w:p w:rsidR="005F47D4" w:rsidRDefault="005701CA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7D4" w:rsidRDefault="005701C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7D4" w:rsidRDefault="005701C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Участники</w:t>
            </w:r>
          </w:p>
        </w:tc>
      </w:tr>
      <w:tr w:rsidR="005F47D4" w:rsidTr="00580EA6">
        <w:trPr>
          <w:trHeight w:hRule="exact" w:val="406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7D4" w:rsidRDefault="005701CA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1.</w:t>
            </w:r>
            <w:r>
              <w:t>Преодоление языкового барьера участниками коммуникативного процесса, снятие психологических проблем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7D4" w:rsidRDefault="00580EA6" w:rsidP="00580EA6">
            <w:pPr>
              <w:pStyle w:val="a5"/>
              <w:shd w:val="clear" w:color="auto" w:fill="auto"/>
            </w:pPr>
            <w:r>
              <w:t xml:space="preserve">- </w:t>
            </w:r>
            <w:r w:rsidR="005701CA">
              <w:t>Проведение специалистами школы работы по социально</w:t>
            </w:r>
            <w:r w:rsidR="005701CA">
              <w:softHyphen/>
            </w:r>
            <w:r w:rsidR="00BE4337">
              <w:t xml:space="preserve"> - </w:t>
            </w:r>
            <w:r w:rsidR="005701CA">
              <w:t>педагогической адаптации учащихся с проблемами преодоления языковых барьеров - Проведение занятий по русскому языку для детей, имеющих затруднения в освоении русскоязычного учебного материала</w:t>
            </w:r>
          </w:p>
          <w:p w:rsidR="005F47D4" w:rsidRDefault="005701CA">
            <w:pPr>
              <w:pStyle w:val="a5"/>
              <w:shd w:val="clear" w:color="auto" w:fill="auto"/>
              <w:jc w:val="center"/>
            </w:pPr>
            <w:r>
              <w:t>- Вовлечение родителей в проведение поликультурных мероприятий «Диалог культур Профилактическая работа с семьями, коррекция - индивидуальные консультации с родителями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7D4" w:rsidRDefault="005701CA">
            <w:pPr>
              <w:pStyle w:val="a5"/>
              <w:shd w:val="clear" w:color="auto" w:fill="auto"/>
              <w:spacing w:after="540"/>
              <w:ind w:left="760" w:hanging="760"/>
            </w:pPr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декабрь 2022</w:t>
            </w:r>
          </w:p>
          <w:p w:rsidR="005F47D4" w:rsidRDefault="005701CA">
            <w:pPr>
              <w:pStyle w:val="a5"/>
              <w:shd w:val="clear" w:color="auto" w:fill="auto"/>
              <w:spacing w:after="820"/>
              <w:ind w:left="760" w:hanging="760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декабрь 2022</w:t>
            </w:r>
          </w:p>
          <w:p w:rsidR="005F47D4" w:rsidRDefault="005701CA">
            <w:pPr>
              <w:pStyle w:val="a5"/>
              <w:shd w:val="clear" w:color="auto" w:fill="auto"/>
              <w:ind w:left="760" w:hanging="760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декабрь 2022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7D4" w:rsidRDefault="005701CA">
            <w:pPr>
              <w:pStyle w:val="a5"/>
              <w:shd w:val="clear" w:color="auto" w:fill="auto"/>
              <w:spacing w:before="280" w:after="260"/>
              <w:jc w:val="center"/>
            </w:pPr>
            <w:proofErr w:type="spellStart"/>
            <w:r>
              <w:t>Социально</w:t>
            </w:r>
            <w:r>
              <w:softHyphen/>
              <w:t>психологическая</w:t>
            </w:r>
            <w:proofErr w:type="spellEnd"/>
            <w:r>
              <w:t xml:space="preserve"> служба, зам. по ВР</w:t>
            </w:r>
          </w:p>
          <w:p w:rsidR="005F47D4" w:rsidRDefault="005701CA">
            <w:pPr>
              <w:pStyle w:val="a5"/>
              <w:shd w:val="clear" w:color="auto" w:fill="auto"/>
              <w:spacing w:after="820"/>
              <w:jc w:val="center"/>
            </w:pPr>
            <w:r>
              <w:t>Учителя русского языка и литературы</w:t>
            </w:r>
          </w:p>
          <w:p w:rsidR="005F47D4" w:rsidRDefault="005701CA">
            <w:pPr>
              <w:pStyle w:val="a5"/>
              <w:shd w:val="clear" w:color="auto" w:fill="auto"/>
              <w:jc w:val="center"/>
            </w:pPr>
            <w:r>
              <w:t>Педагог-психолог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7D4" w:rsidRDefault="005701CA">
            <w:pPr>
              <w:pStyle w:val="a5"/>
              <w:shd w:val="clear" w:color="auto" w:fill="auto"/>
              <w:spacing w:before="280" w:after="540"/>
              <w:jc w:val="center"/>
            </w:pPr>
            <w:r>
              <w:t>Социально-психологическая служба, зам. по ВР</w:t>
            </w:r>
          </w:p>
          <w:p w:rsidR="005F47D4" w:rsidRDefault="005701CA">
            <w:pPr>
              <w:pStyle w:val="a5"/>
              <w:shd w:val="clear" w:color="auto" w:fill="auto"/>
              <w:spacing w:after="820"/>
              <w:jc w:val="center"/>
            </w:pPr>
            <w:r>
              <w:t>Учителя русского языка и литературы, учащиеся</w:t>
            </w:r>
          </w:p>
          <w:p w:rsidR="005F47D4" w:rsidRDefault="005701CA">
            <w:pPr>
              <w:pStyle w:val="a5"/>
              <w:shd w:val="clear" w:color="auto" w:fill="auto"/>
              <w:jc w:val="center"/>
            </w:pPr>
            <w:r>
              <w:t xml:space="preserve">Педагог-психолог, родители, </w:t>
            </w:r>
            <w:proofErr w:type="spellStart"/>
            <w:r>
              <w:t>кл</w:t>
            </w:r>
            <w:proofErr w:type="spellEnd"/>
            <w:r>
              <w:t>.</w:t>
            </w:r>
            <w:r w:rsidR="00BE4337">
              <w:t xml:space="preserve"> </w:t>
            </w:r>
            <w:bookmarkStart w:id="18" w:name="_GoBack"/>
            <w:bookmarkEnd w:id="18"/>
            <w:proofErr w:type="gramStart"/>
            <w:r>
              <w:t>рук-ли</w:t>
            </w:r>
            <w:proofErr w:type="gramEnd"/>
          </w:p>
        </w:tc>
      </w:tr>
      <w:tr w:rsidR="005F47D4">
        <w:trPr>
          <w:trHeight w:hRule="exact" w:val="2232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7D4" w:rsidRDefault="005701CA">
            <w:pPr>
              <w:pStyle w:val="a5"/>
              <w:shd w:val="clear" w:color="auto" w:fill="auto"/>
              <w:jc w:val="center"/>
            </w:pPr>
            <w:r>
              <w:t>2.Формирование адекватной оценки, мягкое</w:t>
            </w:r>
            <w:r w:rsidR="00BE4337">
              <w:t xml:space="preserve"> </w:t>
            </w:r>
            <w:r>
              <w:t>погружение учащихся в школьную образовательную среду, становление оценочной самостоятельности, снятие психологических проблем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7D4" w:rsidRDefault="005701CA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</w:pPr>
            <w:r>
              <w:t xml:space="preserve">Самоанализ </w:t>
            </w:r>
            <w:proofErr w:type="gramStart"/>
            <w:r>
              <w:t>профессионального</w:t>
            </w:r>
            <w:proofErr w:type="gramEnd"/>
          </w:p>
          <w:p w:rsidR="005F47D4" w:rsidRDefault="005701CA">
            <w:pPr>
              <w:pStyle w:val="a5"/>
              <w:shd w:val="clear" w:color="auto" w:fill="auto"/>
              <w:ind w:firstLine="340"/>
            </w:pPr>
            <w:r>
              <w:t>опыта педагогов по работе с детьми, имеющими затруднения в преодолении языковых барьеров</w:t>
            </w:r>
          </w:p>
          <w:p w:rsidR="005F47D4" w:rsidRDefault="005701CA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230"/>
              </w:tabs>
              <w:ind w:firstLine="140"/>
            </w:pPr>
            <w:r>
              <w:t>Проведение социологического исследования проблем и запросов</w:t>
            </w:r>
          </w:p>
          <w:p w:rsidR="005F47D4" w:rsidRDefault="005701CA">
            <w:pPr>
              <w:pStyle w:val="a5"/>
              <w:shd w:val="clear" w:color="auto" w:fill="auto"/>
              <w:jc w:val="center"/>
            </w:pPr>
            <w:r>
              <w:t>детей.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7D4" w:rsidRDefault="005701CA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сентябрь</w:t>
            </w:r>
          </w:p>
          <w:p w:rsidR="005F47D4" w:rsidRDefault="005701CA">
            <w:pPr>
              <w:pStyle w:val="a5"/>
              <w:shd w:val="clear" w:color="auto" w:fill="auto"/>
              <w:spacing w:after="820" w:line="233" w:lineRule="auto"/>
              <w:jc w:val="center"/>
            </w:pPr>
            <w:r>
              <w:t>2022</w:t>
            </w:r>
          </w:p>
          <w:p w:rsidR="005F47D4" w:rsidRDefault="005701CA">
            <w:pPr>
              <w:pStyle w:val="a5"/>
              <w:shd w:val="clear" w:color="auto" w:fill="auto"/>
              <w:spacing w:after="420" w:line="233" w:lineRule="auto"/>
              <w:jc w:val="center"/>
            </w:pPr>
            <w:r>
              <w:t>Май 2022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7D4" w:rsidRDefault="005701CA">
            <w:pPr>
              <w:pStyle w:val="a5"/>
              <w:shd w:val="clear" w:color="auto" w:fill="auto"/>
              <w:spacing w:after="540" w:line="233" w:lineRule="auto"/>
              <w:jc w:val="center"/>
            </w:pPr>
            <w:r>
              <w:t>Педагог-психолог, учителя-предметники</w:t>
            </w:r>
          </w:p>
          <w:p w:rsidR="005F47D4" w:rsidRDefault="005701CA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Педагог-психолог</w:t>
            </w:r>
          </w:p>
          <w:p w:rsidR="005F47D4" w:rsidRDefault="005701CA">
            <w:pPr>
              <w:pStyle w:val="a5"/>
              <w:shd w:val="clear" w:color="auto" w:fill="auto"/>
              <w:spacing w:after="280" w:line="233" w:lineRule="auto"/>
              <w:jc w:val="center"/>
            </w:pPr>
            <w:r>
              <w:t>Зам. по ВР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7D4" w:rsidRDefault="005701CA">
            <w:pPr>
              <w:pStyle w:val="a5"/>
              <w:shd w:val="clear" w:color="auto" w:fill="auto"/>
              <w:spacing w:after="540"/>
              <w:jc w:val="center"/>
            </w:pPr>
            <w:r>
              <w:t>Педагог-психолог, 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  <w:p w:rsidR="005F47D4" w:rsidRDefault="005701CA">
            <w:pPr>
              <w:pStyle w:val="a5"/>
              <w:shd w:val="clear" w:color="auto" w:fill="auto"/>
              <w:jc w:val="center"/>
            </w:pPr>
            <w:r>
              <w:t>Педагог-психолог</w:t>
            </w:r>
          </w:p>
          <w:p w:rsidR="005F47D4" w:rsidRDefault="005701CA">
            <w:pPr>
              <w:pStyle w:val="a5"/>
              <w:shd w:val="clear" w:color="auto" w:fill="auto"/>
              <w:spacing w:after="260"/>
              <w:jc w:val="center"/>
            </w:pPr>
            <w:r>
              <w:t>Зам. по ВР, учащиеся</w:t>
            </w:r>
          </w:p>
        </w:tc>
      </w:tr>
      <w:tr w:rsidR="005F47D4">
        <w:trPr>
          <w:trHeight w:hRule="exact" w:val="111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7D4" w:rsidRDefault="005701CA">
            <w:pPr>
              <w:pStyle w:val="a5"/>
              <w:shd w:val="clear" w:color="auto" w:fill="auto"/>
              <w:ind w:firstLine="160"/>
            </w:pPr>
            <w:r>
              <w:t>3.Повышение мотивации педагогических работников для работы с детьми с неродным русским языком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7D4" w:rsidRDefault="005701CA">
            <w:pPr>
              <w:pStyle w:val="a5"/>
              <w:shd w:val="clear" w:color="auto" w:fill="auto"/>
              <w:spacing w:line="230" w:lineRule="auto"/>
              <w:ind w:left="320" w:hanging="320"/>
            </w:pPr>
            <w:r>
              <w:t>- Обсуждение на заседаниях ШМО «Методики работы с детьми, имеющими затруднения в преодолении языковых барьеров»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7D4" w:rsidRDefault="005701CA">
            <w:pPr>
              <w:pStyle w:val="a5"/>
              <w:shd w:val="clear" w:color="auto" w:fill="auto"/>
              <w:ind w:firstLine="360"/>
            </w:pPr>
            <w:r>
              <w:t>Август 2022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7D4" w:rsidRDefault="005701CA">
            <w:pPr>
              <w:pStyle w:val="a5"/>
              <w:shd w:val="clear" w:color="auto" w:fill="auto"/>
              <w:jc w:val="center"/>
            </w:pPr>
            <w:r>
              <w:t>Руководители ШМО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7D4" w:rsidRDefault="005701CA">
            <w:pPr>
              <w:pStyle w:val="a5"/>
              <w:shd w:val="clear" w:color="auto" w:fill="auto"/>
              <w:jc w:val="center"/>
            </w:pPr>
            <w:r>
              <w:t>Руководители ШМО, учителя</w:t>
            </w:r>
          </w:p>
        </w:tc>
      </w:tr>
    </w:tbl>
    <w:p w:rsidR="005701CA" w:rsidRDefault="005701CA"/>
    <w:sectPr w:rsidR="005701CA">
      <w:pgSz w:w="16840" w:h="11900" w:orient="landscape"/>
      <w:pgMar w:top="642" w:right="774" w:bottom="766" w:left="898" w:header="214" w:footer="3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EC1" w:rsidRDefault="00FB0EC1">
      <w:r>
        <w:separator/>
      </w:r>
    </w:p>
  </w:endnote>
  <w:endnote w:type="continuationSeparator" w:id="0">
    <w:p w:rsidR="00FB0EC1" w:rsidRDefault="00FB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EC1" w:rsidRDefault="00FB0EC1"/>
  </w:footnote>
  <w:footnote w:type="continuationSeparator" w:id="0">
    <w:p w:rsidR="00FB0EC1" w:rsidRDefault="00FB0E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504C"/>
    <w:multiLevelType w:val="multilevel"/>
    <w:tmpl w:val="572C9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764209"/>
    <w:multiLevelType w:val="multilevel"/>
    <w:tmpl w:val="39561A6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5928C3"/>
    <w:multiLevelType w:val="multilevel"/>
    <w:tmpl w:val="E6420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5A4E38"/>
    <w:multiLevelType w:val="multilevel"/>
    <w:tmpl w:val="09625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F26091"/>
    <w:multiLevelType w:val="multilevel"/>
    <w:tmpl w:val="AB16F9A6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C56D8E"/>
    <w:multiLevelType w:val="multilevel"/>
    <w:tmpl w:val="7832B9C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F47D4"/>
    <w:rsid w:val="005701CA"/>
    <w:rsid w:val="00580EA6"/>
    <w:rsid w:val="005F47D4"/>
    <w:rsid w:val="00BE4337"/>
    <w:rsid w:val="00FB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left="12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ind w:left="5500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580" w:line="228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/>
      <w:ind w:firstLine="1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BE4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left="12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ind w:left="5500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580" w:line="228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/>
      <w:ind w:firstLine="1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BE4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764</Words>
  <Characters>4357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Зайнудин</dc:creator>
  <cp:keywords/>
  <cp:lastModifiedBy>Ириб</cp:lastModifiedBy>
  <cp:revision>5</cp:revision>
  <dcterms:created xsi:type="dcterms:W3CDTF">2022-06-16T19:52:00Z</dcterms:created>
  <dcterms:modified xsi:type="dcterms:W3CDTF">2022-06-16T20:18:00Z</dcterms:modified>
</cp:coreProperties>
</file>