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B2" w:rsidRDefault="00CB0B83">
      <w:pPr>
        <w:pStyle w:val="1"/>
        <w:shd w:val="clear" w:color="auto" w:fill="auto"/>
        <w:spacing w:after="100" w:line="240" w:lineRule="auto"/>
        <w:ind w:right="1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8884920</wp:posOffset>
                </wp:positionH>
                <wp:positionV relativeFrom="paragraph">
                  <wp:posOffset>228600</wp:posOffset>
                </wp:positionV>
                <wp:extent cx="719455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0AB2" w:rsidRDefault="0002160C">
                            <w:pPr>
                              <w:pStyle w:val="30"/>
                              <w:shd w:val="clear" w:color="auto" w:fill="auto"/>
                              <w:spacing w:after="0"/>
                              <w:ind w:right="0"/>
                              <w:jc w:val="left"/>
                            </w:pPr>
                            <w:r>
                              <w:t xml:space="preserve">И.Г. </w:t>
                            </w:r>
                            <w:proofErr w:type="spellStart"/>
                            <w:r>
                              <w:t>Давудов</w:t>
                            </w:r>
                            <w:r w:rsidR="00CB0B83">
                              <w:t>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9.6pt;margin-top:18pt;width:56.65pt;height:13.4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" filled="f" stroked="f">
                <v:textbox inset="0,0,0,0">
                  <w:txbxContent>
                    <w:p w:rsidR="00690AB2" w:rsidRDefault="0002160C">
                      <w:pPr>
                        <w:pStyle w:val="30"/>
                        <w:shd w:val="clear" w:color="auto" w:fill="auto"/>
                        <w:spacing w:after="0"/>
                        <w:ind w:right="0"/>
                        <w:jc w:val="left"/>
                      </w:pPr>
                      <w:r>
                        <w:t xml:space="preserve">И.Г. </w:t>
                      </w:r>
                      <w:proofErr w:type="spellStart"/>
                      <w:r>
                        <w:t>Давудов</w:t>
                      </w:r>
                      <w:r w:rsidR="00CB0B83">
                        <w:t>в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mallCaps/>
        </w:rPr>
        <w:t>утверждаю</w:t>
      </w:r>
    </w:p>
    <w:p w:rsidR="00690AB2" w:rsidRDefault="00CB0B83">
      <w:pPr>
        <w:pStyle w:val="30"/>
        <w:shd w:val="clear" w:color="auto" w:fill="auto"/>
        <w:tabs>
          <w:tab w:val="left" w:pos="2275"/>
        </w:tabs>
        <w:spacing w:after="0"/>
      </w:pPr>
      <w:r>
        <w:t xml:space="preserve">Директор школы </w:t>
      </w:r>
      <w:r>
        <w:rPr>
          <w:i/>
          <w:iCs/>
          <w:u w:val="single"/>
        </w:rPr>
        <w:t>_</w:t>
      </w:r>
      <w:r>
        <w:rPr>
          <w:i/>
          <w:iCs/>
          <w:u w:val="single"/>
        </w:rPr>
        <w:tab/>
        <w:t>__</w:t>
      </w:r>
      <w:r w:rsidR="0002160C">
        <w:rPr>
          <w:i/>
          <w:iCs/>
          <w:u w:val="single"/>
        </w:rPr>
        <w:t>__</w:t>
      </w:r>
    </w:p>
    <w:p w:rsidR="00690AB2" w:rsidRDefault="0002160C">
      <w:pPr>
        <w:pStyle w:val="30"/>
        <w:shd w:val="clear" w:color="auto" w:fill="auto"/>
        <w:spacing w:after="1920"/>
      </w:pPr>
      <w:r>
        <w:t>Приказ № 267</w:t>
      </w:r>
      <w:r w:rsidR="00CB0B83">
        <w:t xml:space="preserve"> от</w:t>
      </w:r>
      <w:r>
        <w:t xml:space="preserve"> 30.03</w:t>
      </w:r>
      <w:r w:rsidR="00CB0B83">
        <w:t>.2022 г</w:t>
      </w:r>
    </w:p>
    <w:p w:rsidR="00690AB2" w:rsidRDefault="00CB0B83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Программа</w:t>
      </w:r>
      <w:bookmarkEnd w:id="0"/>
      <w:bookmarkEnd w:id="1"/>
    </w:p>
    <w:p w:rsidR="00690AB2" w:rsidRDefault="0002160C">
      <w:pPr>
        <w:pStyle w:val="20"/>
        <w:shd w:val="clear" w:color="auto" w:fill="auto"/>
        <w:sectPr w:rsidR="00690AB2">
          <w:pgSz w:w="15840" w:h="12240" w:orient="landscape"/>
          <w:pgMar w:top="490" w:right="1934" w:bottom="490" w:left="902" w:header="62" w:footer="62" w:gutter="0"/>
          <w:pgNumType w:start="1"/>
          <w:cols w:space="720"/>
          <w:noEndnote/>
          <w:docGrid w:linePitch="360"/>
        </w:sectPr>
      </w:pPr>
      <w:proofErr w:type="spellStart"/>
      <w:r>
        <w:t>антирисковых</w:t>
      </w:r>
      <w:proofErr w:type="spellEnd"/>
      <w:r>
        <w:t xml:space="preserve"> мер МКОУ «Ирибская СОШ</w:t>
      </w:r>
      <w:r>
        <w:br/>
        <w:t>им. М.М. Ибрагим</w:t>
      </w:r>
      <w:r w:rsidR="00CB0B83">
        <w:t>ова» на 2022 год</w:t>
      </w:r>
    </w:p>
    <w:p w:rsidR="00690AB2" w:rsidRDefault="00CB0B83">
      <w:pPr>
        <w:pStyle w:val="22"/>
        <w:keepNext/>
        <w:keepLines/>
        <w:shd w:val="clear" w:color="auto" w:fill="auto"/>
        <w:spacing w:after="340" w:line="240" w:lineRule="auto"/>
        <w:ind w:firstLine="0"/>
      </w:pPr>
      <w:bookmarkStart w:id="2" w:name="bookmark2"/>
      <w:bookmarkStart w:id="3" w:name="bookmark3"/>
      <w:r>
        <w:lastRenderedPageBreak/>
        <w:t xml:space="preserve">Наименование программы </w:t>
      </w:r>
      <w:proofErr w:type="spellStart"/>
      <w:r>
        <w:t>антирисковых</w:t>
      </w:r>
      <w:proofErr w:type="spellEnd"/>
      <w:r>
        <w:t xml:space="preserve"> мер (в соответствии с «рисковым </w:t>
      </w:r>
      <w:r>
        <w:t>профилем»)</w:t>
      </w:r>
      <w:bookmarkEnd w:id="2"/>
      <w:bookmarkEnd w:id="3"/>
    </w:p>
    <w:p w:rsidR="00690AB2" w:rsidRDefault="00CB0B83" w:rsidP="0002160C">
      <w:pPr>
        <w:pStyle w:val="1"/>
        <w:spacing w:after="340" w:line="288" w:lineRule="auto"/>
        <w:ind w:left="600" w:hanging="600"/>
      </w:pPr>
      <w:r>
        <w:t xml:space="preserve">Программа </w:t>
      </w:r>
      <w:proofErr w:type="spellStart"/>
      <w:r>
        <w:t>антирисковых</w:t>
      </w:r>
      <w:proofErr w:type="spellEnd"/>
      <w:r>
        <w:t xml:space="preserve"> мер </w:t>
      </w:r>
      <w:r w:rsidR="0002160C">
        <w:t xml:space="preserve">МКОУ «Ирибская СОШ </w:t>
      </w:r>
      <w:r w:rsidR="0002160C">
        <w:t xml:space="preserve">им. М.М. Ибрагимова» </w:t>
      </w:r>
      <w:r w:rsidR="0002160C">
        <w:t xml:space="preserve"> </w:t>
      </w:r>
      <w:r>
        <w:t xml:space="preserve">в соответствии с рисковым профилем </w:t>
      </w:r>
      <w:r>
        <w:rPr>
          <w:b/>
          <w:bCs/>
        </w:rPr>
        <w:t>«Низкий уровень вовлеченности родителей».</w:t>
      </w:r>
    </w:p>
    <w:p w:rsidR="00690AB2" w:rsidRDefault="00CB0B83">
      <w:pPr>
        <w:pStyle w:val="22"/>
        <w:keepNext/>
        <w:keepLines/>
        <w:shd w:val="clear" w:color="auto" w:fill="auto"/>
        <w:ind w:firstLine="0"/>
      </w:pPr>
      <w:bookmarkStart w:id="4" w:name="bookmark4"/>
      <w:bookmarkStart w:id="5" w:name="bookmark5"/>
      <w:r>
        <w:t>Цель и задачи реализации программы</w:t>
      </w:r>
      <w:bookmarkEnd w:id="4"/>
      <w:bookmarkEnd w:id="5"/>
    </w:p>
    <w:p w:rsidR="00690AB2" w:rsidRDefault="00CB0B83">
      <w:pPr>
        <w:pStyle w:val="1"/>
        <w:shd w:val="clear" w:color="auto" w:fill="auto"/>
        <w:spacing w:after="340"/>
        <w:ind w:firstLine="720"/>
      </w:pPr>
      <w:r>
        <w:rPr>
          <w:b/>
          <w:bCs/>
        </w:rPr>
        <w:t xml:space="preserve">Цель: </w:t>
      </w:r>
      <w:r>
        <w:t xml:space="preserve">повышение к концу 2022 года уровня вовлеченности родителей в </w:t>
      </w:r>
      <w:r>
        <w:t>образовательный и воспитательный процессы.</w:t>
      </w:r>
    </w:p>
    <w:p w:rsidR="00690AB2" w:rsidRDefault="00CB0B83">
      <w:pPr>
        <w:pStyle w:val="22"/>
        <w:keepNext/>
        <w:keepLines/>
        <w:shd w:val="clear" w:color="auto" w:fill="auto"/>
      </w:pPr>
      <w:bookmarkStart w:id="6" w:name="bookmark6"/>
      <w:bookmarkStart w:id="7" w:name="bookmark7"/>
      <w:r>
        <w:t>Задачи:</w:t>
      </w:r>
      <w:bookmarkEnd w:id="6"/>
      <w:bookmarkEnd w:id="7"/>
    </w:p>
    <w:p w:rsidR="00690AB2" w:rsidRDefault="00CB0B83">
      <w:pPr>
        <w:pStyle w:val="1"/>
        <w:numPr>
          <w:ilvl w:val="0"/>
          <w:numId w:val="1"/>
        </w:numPr>
        <w:shd w:val="clear" w:color="auto" w:fill="auto"/>
        <w:tabs>
          <w:tab w:val="left" w:pos="1394"/>
        </w:tabs>
        <w:spacing w:line="254" w:lineRule="auto"/>
        <w:ind w:firstLine="720"/>
      </w:pPr>
      <w:r>
        <w:t>вовлечь родителей в учебно-воспитательный процесс;</w:t>
      </w:r>
    </w:p>
    <w:p w:rsidR="00690AB2" w:rsidRDefault="00CB0B83">
      <w:pPr>
        <w:pStyle w:val="1"/>
        <w:numPr>
          <w:ilvl w:val="0"/>
          <w:numId w:val="1"/>
        </w:numPr>
        <w:shd w:val="clear" w:color="auto" w:fill="auto"/>
        <w:tabs>
          <w:tab w:val="left" w:pos="1394"/>
        </w:tabs>
        <w:spacing w:line="254" w:lineRule="auto"/>
        <w:ind w:firstLine="720"/>
      </w:pPr>
      <w:r>
        <w:t>организовать психолого-педагогическое просвещение родителей;</w:t>
      </w:r>
    </w:p>
    <w:p w:rsidR="00690AB2" w:rsidRDefault="00CB0B83">
      <w:pPr>
        <w:pStyle w:val="1"/>
        <w:numPr>
          <w:ilvl w:val="0"/>
          <w:numId w:val="1"/>
        </w:numPr>
        <w:shd w:val="clear" w:color="auto" w:fill="auto"/>
        <w:tabs>
          <w:tab w:val="left" w:pos="1394"/>
        </w:tabs>
        <w:spacing w:line="254" w:lineRule="auto"/>
        <w:ind w:firstLine="720"/>
      </w:pPr>
      <w:r>
        <w:t>привлечь родителей к организации общешкольных мероприятий;</w:t>
      </w:r>
    </w:p>
    <w:p w:rsidR="00690AB2" w:rsidRDefault="00CB0B83">
      <w:pPr>
        <w:pStyle w:val="1"/>
        <w:numPr>
          <w:ilvl w:val="0"/>
          <w:numId w:val="1"/>
        </w:numPr>
        <w:shd w:val="clear" w:color="auto" w:fill="auto"/>
        <w:tabs>
          <w:tab w:val="left" w:pos="1394"/>
        </w:tabs>
        <w:spacing w:after="340" w:line="254" w:lineRule="auto"/>
        <w:ind w:firstLine="720"/>
      </w:pPr>
      <w:r>
        <w:t xml:space="preserve">оказать родителям помощь в </w:t>
      </w:r>
      <w:r>
        <w:t>воспитании и обучении детей, испытывающих трудности в обучении.</w:t>
      </w:r>
    </w:p>
    <w:p w:rsidR="00690AB2" w:rsidRDefault="00CB0B83">
      <w:pPr>
        <w:pStyle w:val="22"/>
        <w:keepNext/>
        <w:keepLines/>
        <w:shd w:val="clear" w:color="auto" w:fill="auto"/>
      </w:pPr>
      <w:bookmarkStart w:id="8" w:name="bookmark8"/>
      <w:bookmarkStart w:id="9" w:name="bookmark9"/>
      <w:r>
        <w:t>Целевые показатели</w:t>
      </w:r>
      <w:bookmarkEnd w:id="8"/>
      <w:bookmarkEnd w:id="9"/>
    </w:p>
    <w:p w:rsidR="00690AB2" w:rsidRDefault="00CB0B83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spacing w:line="254" w:lineRule="auto"/>
        <w:ind w:firstLine="720"/>
      </w:pPr>
      <w:r>
        <w:t>охват родителей коллективно-творческими делами;</w:t>
      </w:r>
    </w:p>
    <w:p w:rsidR="00690AB2" w:rsidRDefault="00CB0B83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spacing w:line="254" w:lineRule="auto"/>
        <w:ind w:firstLine="720"/>
      </w:pPr>
      <w:r>
        <w:t>доля родителей, посещающих родительские собрания;</w:t>
      </w:r>
    </w:p>
    <w:p w:rsidR="00690AB2" w:rsidRDefault="00CB0B83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spacing w:line="254" w:lineRule="auto"/>
        <w:ind w:firstLine="720"/>
      </w:pPr>
      <w:r>
        <w:t>доля родителей, включённых в систему психолого-педагогического просвещения;</w:t>
      </w:r>
    </w:p>
    <w:p w:rsidR="00690AB2" w:rsidRDefault="00CB0B83">
      <w:pPr>
        <w:pStyle w:val="1"/>
        <w:numPr>
          <w:ilvl w:val="0"/>
          <w:numId w:val="2"/>
        </w:numPr>
        <w:shd w:val="clear" w:color="auto" w:fill="auto"/>
        <w:tabs>
          <w:tab w:val="left" w:pos="1394"/>
        </w:tabs>
        <w:spacing w:after="340" w:line="254" w:lineRule="auto"/>
        <w:ind w:firstLine="720"/>
      </w:pPr>
      <w:r>
        <w:t>уровень удовлетворённости родителей организацией учебн</w:t>
      </w:r>
      <w:proofErr w:type="gramStart"/>
      <w:r>
        <w:t>о-</w:t>
      </w:r>
      <w:proofErr w:type="gramEnd"/>
      <w:r>
        <w:t xml:space="preserve"> воспитательного процесса.</w:t>
      </w:r>
    </w:p>
    <w:p w:rsidR="00690AB2" w:rsidRDefault="00CB0B83">
      <w:pPr>
        <w:pStyle w:val="22"/>
        <w:keepNext/>
        <w:keepLines/>
        <w:shd w:val="clear" w:color="auto" w:fill="auto"/>
      </w:pPr>
      <w:bookmarkStart w:id="10" w:name="bookmark10"/>
      <w:bookmarkStart w:id="11" w:name="bookmark11"/>
      <w:r>
        <w:t>Методы сбора и обработки информации</w:t>
      </w:r>
      <w:bookmarkEnd w:id="10"/>
      <w:bookmarkEnd w:id="11"/>
    </w:p>
    <w:p w:rsidR="00690AB2" w:rsidRDefault="00CB0B83">
      <w:pPr>
        <w:pStyle w:val="1"/>
        <w:shd w:val="clear" w:color="auto" w:fill="auto"/>
        <w:spacing w:after="340"/>
        <w:ind w:firstLine="720"/>
      </w:pPr>
      <w:r>
        <w:t>Мониторинг удовлетворённости родителей качеством образования и воспитания в школе.</w:t>
      </w:r>
    </w:p>
    <w:p w:rsidR="00690AB2" w:rsidRDefault="00CB0B83">
      <w:pPr>
        <w:pStyle w:val="22"/>
        <w:keepNext/>
        <w:keepLines/>
        <w:shd w:val="clear" w:color="auto" w:fill="auto"/>
      </w:pPr>
      <w:bookmarkStart w:id="12" w:name="bookmark12"/>
      <w:bookmarkStart w:id="13" w:name="bookmark13"/>
      <w:r>
        <w:t>Сроки реализации программы</w:t>
      </w:r>
      <w:bookmarkEnd w:id="12"/>
      <w:bookmarkEnd w:id="13"/>
    </w:p>
    <w:p w:rsidR="00690AB2" w:rsidRDefault="00CB0B83">
      <w:pPr>
        <w:pStyle w:val="1"/>
        <w:shd w:val="clear" w:color="auto" w:fill="auto"/>
        <w:spacing w:after="340"/>
        <w:ind w:firstLine="720"/>
      </w:pPr>
      <w:r>
        <w:t xml:space="preserve">Срок реализации программы </w:t>
      </w:r>
      <w:r>
        <w:t>- с 01 марта 2022 года по 31 декабря 2022 года.</w:t>
      </w:r>
    </w:p>
    <w:p w:rsidR="00690AB2" w:rsidRDefault="00CB0B83">
      <w:pPr>
        <w:pStyle w:val="22"/>
        <w:keepNext/>
        <w:keepLines/>
        <w:shd w:val="clear" w:color="auto" w:fill="auto"/>
        <w:spacing w:line="240" w:lineRule="auto"/>
      </w:pPr>
      <w:bookmarkStart w:id="14" w:name="bookmark14"/>
      <w:bookmarkStart w:id="15" w:name="bookmark15"/>
      <w:r>
        <w:t>Этапы реализации:</w:t>
      </w:r>
      <w:bookmarkEnd w:id="14"/>
      <w:bookmarkEnd w:id="15"/>
    </w:p>
    <w:p w:rsidR="00690AB2" w:rsidRDefault="00CB0B83">
      <w:pPr>
        <w:pStyle w:val="22"/>
        <w:keepNext/>
        <w:keepLines/>
        <w:shd w:val="clear" w:color="auto" w:fill="auto"/>
      </w:pPr>
      <w:bookmarkStart w:id="16" w:name="bookmark16"/>
      <w:bookmarkStart w:id="17" w:name="bookmark17"/>
      <w:r>
        <w:t>Первый этап:</w:t>
      </w:r>
      <w:bookmarkEnd w:id="16"/>
      <w:bookmarkEnd w:id="17"/>
    </w:p>
    <w:p w:rsidR="00690AB2" w:rsidRDefault="00CB0B83">
      <w:pPr>
        <w:pStyle w:val="1"/>
        <w:shd w:val="clear" w:color="auto" w:fill="auto"/>
        <w:ind w:left="1100"/>
      </w:pPr>
      <w:proofErr w:type="gramStart"/>
      <w:r>
        <w:rPr>
          <w:rFonts w:ascii="Courier New" w:eastAsia="Courier New" w:hAnsi="Courier New" w:cs="Courier New"/>
          <w:lang w:val="en-US" w:eastAsia="en-US" w:bidi="en-US"/>
        </w:rPr>
        <w:t>o</w:t>
      </w:r>
      <w:proofErr w:type="gramEnd"/>
      <w:r w:rsidRPr="0002160C">
        <w:rPr>
          <w:rFonts w:ascii="Courier New" w:eastAsia="Courier New" w:hAnsi="Courier New" w:cs="Courier New"/>
          <w:lang w:eastAsia="en-US" w:bidi="en-US"/>
        </w:rPr>
        <w:t xml:space="preserve"> </w:t>
      </w:r>
      <w:r w:rsidRPr="0002160C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02160C">
        <w:rPr>
          <w:lang w:eastAsia="en-US" w:bidi="en-US"/>
        </w:rPr>
        <w:t xml:space="preserve"> </w:t>
      </w:r>
      <w:r>
        <w:t>квартал 2022 года) - аналитико-диагностический, подготовительный.</w:t>
      </w:r>
    </w:p>
    <w:p w:rsidR="00690AB2" w:rsidRDefault="00CB0B83">
      <w:pPr>
        <w:pStyle w:val="1"/>
        <w:shd w:val="clear" w:color="auto" w:fill="auto"/>
        <w:ind w:left="1100" w:firstLine="360"/>
      </w:pPr>
      <w:r>
        <w:t xml:space="preserve">Цель: проведение аналитической и диагностической работы; разработка и утверждение школьного проекта. </w:t>
      </w:r>
      <w:r>
        <w:rPr>
          <w:rFonts w:ascii="Courier New" w:eastAsia="Courier New" w:hAnsi="Courier New" w:cs="Courier New"/>
          <w:lang w:val="en-US" w:eastAsia="en-US" w:bidi="en-US"/>
        </w:rPr>
        <w:t>o</w:t>
      </w:r>
      <w:r w:rsidRPr="0002160C">
        <w:rPr>
          <w:rFonts w:ascii="Courier New" w:eastAsia="Courier New" w:hAnsi="Courier New" w:cs="Courier New"/>
          <w:lang w:eastAsia="en-US" w:bidi="en-US"/>
        </w:rPr>
        <w:t xml:space="preserve"> </w:t>
      </w:r>
      <w:r w:rsidRPr="0002160C">
        <w:rPr>
          <w:lang w:eastAsia="en-US" w:bidi="en-US"/>
        </w:rPr>
        <w:t>(</w:t>
      </w:r>
      <w:r>
        <w:rPr>
          <w:lang w:val="en-US" w:eastAsia="en-US" w:bidi="en-US"/>
        </w:rPr>
        <w:t>II</w:t>
      </w:r>
      <w:r w:rsidRPr="0002160C">
        <w:rPr>
          <w:lang w:eastAsia="en-US" w:bidi="en-US"/>
        </w:rPr>
        <w:t xml:space="preserve"> </w:t>
      </w:r>
      <w:r>
        <w:t>квартал 2022 года) - экспериментально-внедренческий.</w:t>
      </w:r>
    </w:p>
    <w:p w:rsidR="00690AB2" w:rsidRDefault="00CB0B83">
      <w:pPr>
        <w:pStyle w:val="1"/>
        <w:shd w:val="clear" w:color="auto" w:fill="auto"/>
        <w:spacing w:after="340"/>
        <w:ind w:left="1460"/>
      </w:pPr>
      <w:r>
        <w:t>Цель: реализация плана дорожной карты.</w:t>
      </w:r>
      <w:r>
        <w:br w:type="page"/>
      </w:r>
    </w:p>
    <w:p w:rsidR="00690AB2" w:rsidRDefault="00CB0B83">
      <w:pPr>
        <w:pStyle w:val="22"/>
        <w:keepNext/>
        <w:keepLines/>
        <w:shd w:val="clear" w:color="auto" w:fill="auto"/>
        <w:spacing w:line="240" w:lineRule="auto"/>
      </w:pPr>
      <w:bookmarkStart w:id="18" w:name="bookmark18"/>
      <w:bookmarkStart w:id="19" w:name="bookmark19"/>
      <w:r>
        <w:lastRenderedPageBreak/>
        <w:t>Второй этап:</w:t>
      </w:r>
      <w:bookmarkEnd w:id="18"/>
      <w:bookmarkEnd w:id="19"/>
    </w:p>
    <w:p w:rsidR="00690AB2" w:rsidRDefault="00CB0B83">
      <w:pPr>
        <w:pStyle w:val="1"/>
        <w:shd w:val="clear" w:color="auto" w:fill="auto"/>
        <w:spacing w:line="264" w:lineRule="auto"/>
        <w:ind w:left="1100"/>
      </w:pPr>
      <w:proofErr w:type="gramStart"/>
      <w:r>
        <w:rPr>
          <w:rFonts w:ascii="Courier New" w:eastAsia="Courier New" w:hAnsi="Courier New" w:cs="Courier New"/>
          <w:lang w:val="en-US" w:eastAsia="en-US" w:bidi="en-US"/>
        </w:rPr>
        <w:t>o</w:t>
      </w:r>
      <w:proofErr w:type="gramEnd"/>
      <w:r w:rsidRPr="0002160C">
        <w:rPr>
          <w:rFonts w:ascii="Courier New" w:eastAsia="Courier New" w:hAnsi="Courier New" w:cs="Courier New"/>
          <w:lang w:eastAsia="en-US" w:bidi="en-US"/>
        </w:rPr>
        <w:t xml:space="preserve"> </w:t>
      </w:r>
      <w:r>
        <w:t>(сентябрь - декабрь 2022 года) - этап промежуточного контроля и коррекции.</w:t>
      </w:r>
    </w:p>
    <w:p w:rsidR="00690AB2" w:rsidRDefault="00CB0B83">
      <w:pPr>
        <w:pStyle w:val="1"/>
        <w:shd w:val="clear" w:color="auto" w:fill="auto"/>
        <w:spacing w:line="283" w:lineRule="auto"/>
        <w:ind w:left="1460"/>
      </w:pPr>
      <w:r>
        <w:t>Цель: отслеживание и корректировка результатов реализации программы, апр</w:t>
      </w:r>
      <w:r>
        <w:t>обация и экспертная оценка информационного обеспечения образовательного процесса.</w:t>
      </w:r>
    </w:p>
    <w:p w:rsidR="00690AB2" w:rsidRDefault="00CB0B83">
      <w:pPr>
        <w:pStyle w:val="1"/>
        <w:shd w:val="clear" w:color="auto" w:fill="auto"/>
        <w:spacing w:line="240" w:lineRule="auto"/>
        <w:ind w:left="1100"/>
      </w:pPr>
      <w:proofErr w:type="gramStart"/>
      <w:r>
        <w:rPr>
          <w:rFonts w:ascii="Courier New" w:eastAsia="Courier New" w:hAnsi="Courier New" w:cs="Courier New"/>
          <w:lang w:val="en-US" w:eastAsia="en-US" w:bidi="en-US"/>
        </w:rPr>
        <w:t>o</w:t>
      </w:r>
      <w:proofErr w:type="gramEnd"/>
      <w:r w:rsidRPr="0002160C">
        <w:rPr>
          <w:rFonts w:ascii="Courier New" w:eastAsia="Courier New" w:hAnsi="Courier New" w:cs="Courier New"/>
          <w:lang w:eastAsia="en-US" w:bidi="en-US"/>
        </w:rPr>
        <w:t xml:space="preserve"> </w:t>
      </w:r>
      <w:r w:rsidRPr="0002160C">
        <w:rPr>
          <w:lang w:eastAsia="en-US" w:bidi="en-US"/>
        </w:rPr>
        <w:t>(</w:t>
      </w:r>
      <w:r>
        <w:rPr>
          <w:lang w:val="en-US" w:eastAsia="en-US" w:bidi="en-US"/>
        </w:rPr>
        <w:t>IV</w:t>
      </w:r>
      <w:r w:rsidRPr="0002160C">
        <w:rPr>
          <w:lang w:eastAsia="en-US" w:bidi="en-US"/>
        </w:rPr>
        <w:t xml:space="preserve"> </w:t>
      </w:r>
      <w:r>
        <w:t>квартал 2022 года) - этап полной реализации проекта.</w:t>
      </w:r>
    </w:p>
    <w:p w:rsidR="00690AB2" w:rsidRDefault="00CB0B83">
      <w:pPr>
        <w:pStyle w:val="1"/>
        <w:shd w:val="clear" w:color="auto" w:fill="auto"/>
        <w:spacing w:after="360" w:line="240" w:lineRule="auto"/>
        <w:ind w:left="1460"/>
      </w:pPr>
      <w:r>
        <w:t>Цель: подведение итогов реализации проекта распространение опыта работы.</w:t>
      </w:r>
    </w:p>
    <w:p w:rsidR="00690AB2" w:rsidRDefault="00CB0B83">
      <w:pPr>
        <w:pStyle w:val="22"/>
        <w:keepNext/>
        <w:keepLines/>
        <w:shd w:val="clear" w:color="auto" w:fill="auto"/>
        <w:ind w:firstLine="0"/>
      </w:pPr>
      <w:bookmarkStart w:id="20" w:name="bookmark20"/>
      <w:bookmarkStart w:id="21" w:name="bookmark21"/>
      <w:r>
        <w:t xml:space="preserve">Меры/мероприятия по достижению цели и </w:t>
      </w:r>
      <w:r>
        <w:t>задач</w:t>
      </w:r>
      <w:bookmarkEnd w:id="20"/>
      <w:bookmarkEnd w:id="21"/>
    </w:p>
    <w:p w:rsidR="00690AB2" w:rsidRDefault="00CB0B83">
      <w:pPr>
        <w:pStyle w:val="1"/>
        <w:shd w:val="clear" w:color="auto" w:fill="auto"/>
        <w:ind w:left="720"/>
      </w:pPr>
      <w:r>
        <w:t>Мониторинг удовлетворённости родителей образовательным и воспитательным процессом</w:t>
      </w:r>
    </w:p>
    <w:p w:rsidR="00690AB2" w:rsidRDefault="00CB0B83">
      <w:pPr>
        <w:pStyle w:val="1"/>
        <w:shd w:val="clear" w:color="auto" w:fill="auto"/>
        <w:ind w:left="720"/>
      </w:pPr>
      <w:r>
        <w:t>Заседание родителей на темы:</w:t>
      </w:r>
    </w:p>
    <w:p w:rsidR="00690AB2" w:rsidRDefault="00CB0B83">
      <w:pPr>
        <w:pStyle w:val="1"/>
        <w:shd w:val="clear" w:color="auto" w:fill="auto"/>
        <w:ind w:left="720"/>
      </w:pPr>
      <w:r>
        <w:t>«Школа любящих родителей».</w:t>
      </w:r>
    </w:p>
    <w:p w:rsidR="00690AB2" w:rsidRDefault="00CB0B83">
      <w:pPr>
        <w:pStyle w:val="1"/>
        <w:shd w:val="clear" w:color="auto" w:fill="auto"/>
        <w:ind w:left="720"/>
      </w:pPr>
      <w:r>
        <w:t>«Я и мой ребёнок: поиск взаимопонимания».</w:t>
      </w:r>
    </w:p>
    <w:p w:rsidR="00690AB2" w:rsidRDefault="00CB0B83">
      <w:pPr>
        <w:pStyle w:val="1"/>
        <w:shd w:val="clear" w:color="auto" w:fill="auto"/>
        <w:ind w:left="720"/>
      </w:pPr>
      <w:r>
        <w:t>«Социальные сети: друг или враг»</w:t>
      </w:r>
    </w:p>
    <w:p w:rsidR="00690AB2" w:rsidRDefault="00CB0B83">
      <w:pPr>
        <w:pStyle w:val="1"/>
        <w:shd w:val="clear" w:color="auto" w:fill="auto"/>
        <w:ind w:left="720"/>
      </w:pPr>
      <w:r>
        <w:t xml:space="preserve">Проведение родительских собраний </w:t>
      </w:r>
      <w:r>
        <w:t>(лекториев, встреч) по темам: «Эмоциональное благополучие детей в семье». «Роль семьи и роль школы в воспитании ребенка».</w:t>
      </w:r>
    </w:p>
    <w:p w:rsidR="00690AB2" w:rsidRDefault="00CB0B83">
      <w:pPr>
        <w:pStyle w:val="1"/>
        <w:shd w:val="clear" w:color="auto" w:fill="auto"/>
        <w:ind w:firstLine="720"/>
      </w:pPr>
      <w:r>
        <w:t>«Учёт физиологических и психологических особенностей детей подросткового возраста в их воспитании».</w:t>
      </w:r>
    </w:p>
    <w:p w:rsidR="00690AB2" w:rsidRDefault="00CB0B83">
      <w:pPr>
        <w:pStyle w:val="1"/>
        <w:shd w:val="clear" w:color="auto" w:fill="auto"/>
        <w:ind w:firstLine="720"/>
      </w:pPr>
      <w:r>
        <w:t>«Агрессия детей: ее причины и пред</w:t>
      </w:r>
      <w:r>
        <w:t>упреждение». «Воспитание детей ненасилием в семье».</w:t>
      </w:r>
    </w:p>
    <w:p w:rsidR="00690AB2" w:rsidRDefault="00CB0B83">
      <w:pPr>
        <w:pStyle w:val="1"/>
        <w:shd w:val="clear" w:color="auto" w:fill="auto"/>
        <w:ind w:firstLine="720"/>
      </w:pPr>
      <w:r>
        <w:t>Разработка программ помощи родителям обучающихся, испытывающих трудности в обучении</w:t>
      </w:r>
    </w:p>
    <w:p w:rsidR="00690AB2" w:rsidRDefault="00CB0B83">
      <w:pPr>
        <w:pStyle w:val="1"/>
        <w:shd w:val="clear" w:color="auto" w:fill="auto"/>
        <w:ind w:firstLine="720"/>
      </w:pPr>
      <w:r>
        <w:t>Участие в акции «Добрая суббота»</w:t>
      </w:r>
    </w:p>
    <w:p w:rsidR="00690AB2" w:rsidRDefault="00CB0B83">
      <w:pPr>
        <w:pStyle w:val="1"/>
        <w:shd w:val="clear" w:color="auto" w:fill="auto"/>
        <w:spacing w:after="320"/>
        <w:ind w:firstLine="720"/>
      </w:pPr>
      <w:r>
        <w:t>Проведение совместного праздника «Мама, папа, я - спортивная семья»</w:t>
      </w:r>
    </w:p>
    <w:p w:rsidR="00690AB2" w:rsidRDefault="00CB0B83">
      <w:pPr>
        <w:pStyle w:val="22"/>
        <w:keepNext/>
        <w:keepLines/>
        <w:shd w:val="clear" w:color="auto" w:fill="auto"/>
        <w:ind w:firstLine="0"/>
      </w:pPr>
      <w:bookmarkStart w:id="22" w:name="bookmark22"/>
      <w:bookmarkStart w:id="23" w:name="bookmark23"/>
      <w:r>
        <w:t xml:space="preserve">Ожидаемые конечные </w:t>
      </w:r>
      <w:r>
        <w:t>результаты реализации программы</w:t>
      </w:r>
      <w:bookmarkEnd w:id="22"/>
      <w:bookmarkEnd w:id="23"/>
    </w:p>
    <w:p w:rsidR="00690AB2" w:rsidRDefault="00CB0B83">
      <w:pPr>
        <w:pStyle w:val="1"/>
        <w:shd w:val="clear" w:color="auto" w:fill="auto"/>
        <w:spacing w:after="320"/>
        <w:ind w:firstLine="720"/>
      </w:pPr>
      <w:r>
        <w:t>Организовано психолого-педагогическое просвещение родителей. Увеличена доля родителей, удовлетворенных образовательно-воспитательным процессом.</w:t>
      </w:r>
    </w:p>
    <w:p w:rsidR="00690AB2" w:rsidRDefault="00CB0B83">
      <w:pPr>
        <w:pStyle w:val="22"/>
        <w:keepNext/>
        <w:keepLines/>
        <w:shd w:val="clear" w:color="auto" w:fill="auto"/>
        <w:spacing w:line="240" w:lineRule="auto"/>
        <w:ind w:firstLine="0"/>
      </w:pPr>
      <w:bookmarkStart w:id="24" w:name="bookmark24"/>
      <w:bookmarkStart w:id="25" w:name="bookmark25"/>
      <w:r>
        <w:t>Исполнители</w:t>
      </w:r>
      <w:bookmarkEnd w:id="24"/>
      <w:bookmarkEnd w:id="25"/>
    </w:p>
    <w:p w:rsidR="00690AB2" w:rsidRDefault="00CB0B83">
      <w:pPr>
        <w:pStyle w:val="1"/>
        <w:shd w:val="clear" w:color="auto" w:fill="auto"/>
        <w:spacing w:line="240" w:lineRule="auto"/>
        <w:ind w:left="48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12700</wp:posOffset>
                </wp:positionV>
                <wp:extent cx="1615440" cy="8718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0AB2" w:rsidRDefault="00CB0B83">
                            <w:pPr>
                              <w:pStyle w:val="1"/>
                              <w:shd w:val="clear" w:color="auto" w:fill="auto"/>
                              <w:spacing w:line="290" w:lineRule="auto"/>
                            </w:pPr>
                            <w:r>
                              <w:t xml:space="preserve">Директор школы Заместители директора Классные руководители </w:t>
                            </w:r>
                            <w:r>
                              <w:t>Учителя-предметники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96.049999999999997pt;margin-top:1.pt;width:127.2pt;height:68.65000000000000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Директор школы Заместители директора Классные руководители Учителя-предметники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Социально-психологическая служба</w:t>
      </w:r>
    </w:p>
    <w:p w:rsidR="00690AB2" w:rsidRDefault="00CB0B83">
      <w:pPr>
        <w:pStyle w:val="1"/>
        <w:shd w:val="clear" w:color="auto" w:fill="auto"/>
        <w:spacing w:line="240" w:lineRule="auto"/>
        <w:ind w:left="4860"/>
      </w:pPr>
      <w:r>
        <w:t>Родители</w:t>
      </w:r>
    </w:p>
    <w:p w:rsidR="00690AB2" w:rsidRDefault="00CB0B83">
      <w:pPr>
        <w:pStyle w:val="1"/>
        <w:shd w:val="clear" w:color="auto" w:fill="auto"/>
        <w:spacing w:after="1260" w:line="240" w:lineRule="auto"/>
        <w:ind w:left="4860"/>
      </w:pPr>
      <w:r>
        <w:t>Обучающиеся</w:t>
      </w:r>
    </w:p>
    <w:p w:rsidR="00690AB2" w:rsidRDefault="00CB0B83">
      <w:pPr>
        <w:pStyle w:val="1"/>
        <w:shd w:val="clear" w:color="auto" w:fill="auto"/>
        <w:spacing w:line="240" w:lineRule="auto"/>
      </w:pPr>
      <w:bookmarkStart w:id="26" w:name="_GoBack"/>
      <w:bookmarkEnd w:id="26"/>
      <w:r>
        <w:rPr>
          <w:b/>
          <w:bCs/>
        </w:rPr>
        <w:t>Приложение. Дорожная карта</w:t>
      </w:r>
      <w:r>
        <w:br w:type="page"/>
      </w:r>
    </w:p>
    <w:p w:rsidR="00690AB2" w:rsidRDefault="00CB0B83">
      <w:pPr>
        <w:pStyle w:val="1"/>
        <w:shd w:val="clear" w:color="auto" w:fill="auto"/>
        <w:spacing w:after="300" w:line="240" w:lineRule="auto"/>
        <w:ind w:right="26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Приложение</w:t>
      </w:r>
    </w:p>
    <w:p w:rsidR="00690AB2" w:rsidRDefault="00CB0B83">
      <w:pPr>
        <w:pStyle w:val="a5"/>
        <w:shd w:val="clear" w:color="auto" w:fill="auto"/>
        <w:ind w:left="936"/>
      </w:pPr>
      <w:r>
        <w:t xml:space="preserve">Дорожная карта реализации Программы </w:t>
      </w:r>
      <w:proofErr w:type="spellStart"/>
      <w:r>
        <w:t>антирисковых</w:t>
      </w:r>
      <w:proofErr w:type="spellEnd"/>
      <w:r>
        <w:t xml:space="preserve"> мер «Низкий уровень вовлеченности родителей»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314"/>
        <w:gridCol w:w="3907"/>
        <w:gridCol w:w="1790"/>
        <w:gridCol w:w="1891"/>
        <w:gridCol w:w="2098"/>
        <w:gridCol w:w="2107"/>
      </w:tblGrid>
      <w:tr w:rsidR="00690AB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2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Ожидаемый</w:t>
            </w:r>
          </w:p>
          <w:p w:rsidR="00690AB2" w:rsidRDefault="00CB0B83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Выявление ключевых проблем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Анкетирование участников образовательных отношений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до 15.03.22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Директор, классные руководители 6,9 классов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Учащиеся, родители, учителя 6,9 классов, директор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Показатели рисков: </w:t>
            </w:r>
            <w:r>
              <w:t>низкий, средний, высокий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</w:pPr>
            <w:r>
              <w:t>Разработка</w:t>
            </w:r>
          </w:p>
          <w:p w:rsidR="00690AB2" w:rsidRDefault="00CB0B83">
            <w:pPr>
              <w:pStyle w:val="a7"/>
              <w:shd w:val="clear" w:color="auto" w:fill="auto"/>
              <w:spacing w:line="233" w:lineRule="auto"/>
            </w:pPr>
            <w:r>
              <w:t>Дорожной карты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ШНОР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Заседание творческой группы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до 10.03.22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Заместитель директора </w:t>
            </w:r>
            <w:proofErr w:type="spellStart"/>
            <w:r>
              <w:t>поУВР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spacing w:line="230" w:lineRule="auto"/>
            </w:pPr>
            <w:r>
              <w:t>Руководители</w:t>
            </w:r>
          </w:p>
          <w:p w:rsidR="00690AB2" w:rsidRDefault="00CB0B83">
            <w:pPr>
              <w:pStyle w:val="a7"/>
              <w:shd w:val="clear" w:color="auto" w:fill="auto"/>
              <w:spacing w:line="230" w:lineRule="auto"/>
              <w:ind w:firstLine="140"/>
            </w:pPr>
            <w:r>
              <w:t>ШМО, администрация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Дорожная карта</w:t>
            </w:r>
          </w:p>
          <w:p w:rsidR="00690AB2" w:rsidRDefault="00CB0B83">
            <w:pPr>
              <w:pStyle w:val="a7"/>
              <w:shd w:val="clear" w:color="auto" w:fill="auto"/>
              <w:spacing w:line="233" w:lineRule="auto"/>
            </w:pPr>
            <w:r>
              <w:t>ШНОР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3.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Вовлечь родителей </w:t>
            </w:r>
            <w:proofErr w:type="gramStart"/>
            <w:r>
              <w:t>образовательный</w:t>
            </w:r>
            <w:proofErr w:type="gramEnd"/>
            <w:r>
              <w:t xml:space="preserve"> и воспитательный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процесс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Мониторинг </w:t>
            </w:r>
            <w:r>
              <w:t>удовлетворенности Родителей образовательным и Воспитательным процессом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31.08.2022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Администрация школы, Родители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Результаты мониторинга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690AB2"/>
        </w:tc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0AB2" w:rsidRDefault="00690AB2"/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Заседание родительского комитета на темы: «Школа любящих родителей».</w:t>
            </w:r>
          </w:p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«Я и мой ребенок: поиск </w:t>
            </w:r>
            <w:r>
              <w:t>взаимопонимания». «Социальные сети: друг или враг»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spacing w:after="280"/>
            </w:pPr>
            <w:r>
              <w:t>Май 2022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Сентябрь 2022 Октябрь 2022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spacing w:line="233" w:lineRule="auto"/>
              <w:ind w:firstLine="140"/>
            </w:pPr>
            <w:r>
              <w:t>Классные руководители Члены родительского комитета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Протокол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38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Организовать </w:t>
            </w:r>
            <w:proofErr w:type="spellStart"/>
            <w:r>
              <w:t>психолого</w:t>
            </w:r>
            <w:r>
              <w:softHyphen/>
              <w:t>педагогическое</w:t>
            </w:r>
            <w:proofErr w:type="spellEnd"/>
            <w:r>
              <w:t xml:space="preserve"> просвещение родителей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Проведение родительских</w:t>
            </w:r>
            <w:r>
              <w:t xml:space="preserve"> собраний (лекториев, встреч) по темам:</w:t>
            </w:r>
          </w:p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«Эмоциональное благополучие детей в семье».</w:t>
            </w:r>
          </w:p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«Роль семьи и роль школы в воспитании ребенка».</w:t>
            </w:r>
          </w:p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«Учет физиологических и психологических особенностей детей подросткового возраста в их воспитании». «Агрессия детей: ее прич</w:t>
            </w:r>
            <w:r>
              <w:t>ины и предупреждение». «Воспитание детей ненасилием в семье».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spacing w:after="600"/>
            </w:pPr>
            <w:r>
              <w:t>Май 2022</w:t>
            </w:r>
          </w:p>
          <w:p w:rsidR="00690AB2" w:rsidRDefault="00CB0B83">
            <w:pPr>
              <w:pStyle w:val="a7"/>
              <w:shd w:val="clear" w:color="auto" w:fill="auto"/>
              <w:spacing w:after="220"/>
            </w:pPr>
            <w:r>
              <w:t>Сентябрь 2022</w:t>
            </w:r>
          </w:p>
          <w:p w:rsidR="00690AB2" w:rsidRDefault="00CB0B83">
            <w:pPr>
              <w:pStyle w:val="a7"/>
              <w:shd w:val="clear" w:color="auto" w:fill="auto"/>
              <w:spacing w:after="220"/>
            </w:pPr>
            <w:r>
              <w:t>Октябрь 2022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Ноябрь 2022</w:t>
            </w:r>
          </w:p>
          <w:p w:rsidR="00690AB2" w:rsidRDefault="00CB0B83">
            <w:pPr>
              <w:pStyle w:val="a7"/>
              <w:shd w:val="clear" w:color="auto" w:fill="auto"/>
              <w:spacing w:after="220"/>
            </w:pPr>
            <w:r>
              <w:t>Декабрь 2022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Родители Социальные педагоги, педагог</w:t>
            </w:r>
            <w:proofErr w:type="gramStart"/>
            <w:r>
              <w:t>и-</w:t>
            </w:r>
            <w:proofErr w:type="gramEnd"/>
            <w:r>
              <w:t xml:space="preserve"> психологи, Классные руководители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Протокол</w:t>
            </w:r>
          </w:p>
        </w:tc>
      </w:tr>
    </w:tbl>
    <w:p w:rsidR="00690AB2" w:rsidRDefault="00CB0B8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314"/>
        <w:gridCol w:w="3907"/>
        <w:gridCol w:w="1790"/>
        <w:gridCol w:w="1891"/>
        <w:gridCol w:w="2098"/>
        <w:gridCol w:w="2107"/>
      </w:tblGrid>
      <w:tr w:rsidR="00690AB2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Оказать родителям </w:t>
            </w:r>
            <w:r>
              <w:t>помощь в воспитании и обучении детей, испытывающих трудности в обучении.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Разработка программ помощи родителям обучающихся, испытывающих трудности в обучении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spacing w:before="260"/>
            </w:pPr>
            <w:r>
              <w:t>20.10.2022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Администрация школы</w:t>
            </w:r>
          </w:p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Классные руководители Родители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Программа </w:t>
            </w:r>
            <w:r>
              <w:t xml:space="preserve">помощи родителям </w:t>
            </w:r>
            <w:proofErr w:type="gramStart"/>
            <w:r>
              <w:t>обучающихся</w:t>
            </w:r>
            <w:proofErr w:type="gramEnd"/>
            <w:r>
              <w:t>, испытывающих трудности в обучении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6.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Привлечь родителей к организации общешкольных мероприятий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Участие в акции «Добрая суббота»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Еженедельно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Все участники образовательного процесса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Отчет о проделанной </w:t>
            </w:r>
            <w:r>
              <w:t>работе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690AB2"/>
        </w:tc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0AB2" w:rsidRDefault="00690AB2"/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Проведение совместного праздника «Мама, папа, я»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10.09.2022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Заместитель директора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Все участники </w:t>
            </w:r>
            <w:proofErr w:type="gramStart"/>
            <w:r>
              <w:t>образовательного</w:t>
            </w:r>
            <w:proofErr w:type="gramEnd"/>
          </w:p>
          <w:p w:rsidR="00690AB2" w:rsidRDefault="00CB0B83">
            <w:pPr>
              <w:pStyle w:val="a7"/>
              <w:shd w:val="clear" w:color="auto" w:fill="auto"/>
            </w:pPr>
            <w:r>
              <w:t>процесса</w:t>
            </w: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690AB2"/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7.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Анализ данных </w:t>
            </w:r>
            <w:proofErr w:type="gramStart"/>
            <w:r>
              <w:t>для</w:t>
            </w:r>
            <w:proofErr w:type="gramEnd"/>
          </w:p>
          <w:p w:rsidR="00690AB2" w:rsidRDefault="00CB0B83">
            <w:pPr>
              <w:pStyle w:val="a7"/>
              <w:shd w:val="clear" w:color="auto" w:fill="auto"/>
            </w:pPr>
            <w:r>
              <w:t>Первичного мониторинга наступления позитивных изменений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Мониторинг 1 этап</w:t>
            </w:r>
          </w:p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Размещение данных для </w:t>
            </w:r>
            <w:r>
              <w:t>первичного мониторинга наступления позитивных изменений в ИС МЭДК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до 30.05.22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spacing w:line="233" w:lineRule="auto"/>
            </w:pPr>
            <w:r>
              <w:t xml:space="preserve">Зам. директора </w:t>
            </w:r>
            <w:proofErr w:type="spellStart"/>
            <w:r>
              <w:t>поУВР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Зам. директора по УВР, председатель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МС, куратор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Документы для мониторинга, подтвержденные куратором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Анализ данных для мониторинга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2 этапа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Мониторинг 2 </w:t>
            </w:r>
            <w:r>
              <w:t>этап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 xml:space="preserve">Размещение данных </w:t>
            </w:r>
            <w:proofErr w:type="gramStart"/>
            <w:r>
              <w:t>для</w:t>
            </w:r>
            <w:proofErr w:type="gramEnd"/>
          </w:p>
          <w:p w:rsidR="00690AB2" w:rsidRDefault="00CB0B83">
            <w:pPr>
              <w:pStyle w:val="a7"/>
              <w:shd w:val="clear" w:color="auto" w:fill="auto"/>
            </w:pPr>
            <w:r>
              <w:t>второго мониторинга в ИС МЭДК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до 01.11.22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Зам. директора по УВР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Зам. директора по УВР, руководители</w:t>
            </w:r>
          </w:p>
          <w:p w:rsidR="00690AB2" w:rsidRDefault="00CB0B83">
            <w:pPr>
              <w:pStyle w:val="a7"/>
              <w:shd w:val="clear" w:color="auto" w:fill="auto"/>
            </w:pPr>
            <w:r>
              <w:t>ШМО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</w:pPr>
            <w:r>
              <w:t>Документы для мониторинга, подтвержденные куратором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9.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Рефлексия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Экспертиза документов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01.12.22</w:t>
            </w:r>
            <w:r>
              <w:softHyphen/>
            </w:r>
          </w:p>
          <w:p w:rsidR="00690AB2" w:rsidRDefault="00CB0B83">
            <w:pPr>
              <w:pStyle w:val="a7"/>
              <w:shd w:val="clear" w:color="auto" w:fill="auto"/>
              <w:spacing w:line="233" w:lineRule="auto"/>
            </w:pPr>
            <w:r>
              <w:t>25.12.22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 xml:space="preserve">Муниципальный </w:t>
            </w:r>
            <w:r>
              <w:t>координатор или куратор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>Муниципальный координатор или куратор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Результаты выборочной экспертизы документов школы</w:t>
            </w:r>
          </w:p>
        </w:tc>
      </w:tr>
      <w:tr w:rsidR="00690AB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AB2" w:rsidRDefault="00CB0B83">
            <w:pPr>
              <w:pStyle w:val="a7"/>
              <w:shd w:val="clear" w:color="auto" w:fill="auto"/>
            </w:pPr>
            <w:r>
              <w:rPr>
                <w:b/>
                <w:bCs/>
              </w:rPr>
              <w:t>10.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Подведение итогов проекта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Заседание МС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25.12.22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Директор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0AB2" w:rsidRDefault="00CB0B83">
            <w:pPr>
              <w:pStyle w:val="a7"/>
              <w:shd w:val="clear" w:color="auto" w:fill="auto"/>
              <w:ind w:firstLine="140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 председатель МС руководители ШМО, куратор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B2" w:rsidRDefault="00CB0B83">
            <w:pPr>
              <w:pStyle w:val="a7"/>
              <w:shd w:val="clear" w:color="auto" w:fill="auto"/>
            </w:pPr>
            <w:r>
              <w:t>План на 2023 год</w:t>
            </w:r>
          </w:p>
        </w:tc>
      </w:tr>
    </w:tbl>
    <w:p w:rsidR="00CB0B83" w:rsidRDefault="00CB0B83"/>
    <w:sectPr w:rsidR="00CB0B83">
      <w:pgSz w:w="15840" w:h="12240" w:orient="landscape"/>
      <w:pgMar w:top="546" w:right="573" w:bottom="718" w:left="551" w:header="118" w:footer="2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83" w:rsidRDefault="00CB0B83">
      <w:r>
        <w:separator/>
      </w:r>
    </w:p>
  </w:endnote>
  <w:endnote w:type="continuationSeparator" w:id="0">
    <w:p w:rsidR="00CB0B83" w:rsidRDefault="00C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83" w:rsidRDefault="00CB0B83"/>
  </w:footnote>
  <w:footnote w:type="continuationSeparator" w:id="0">
    <w:p w:rsidR="00CB0B83" w:rsidRDefault="00CB0B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52B"/>
    <w:multiLevelType w:val="multilevel"/>
    <w:tmpl w:val="08AAD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32D07"/>
    <w:multiLevelType w:val="multilevel"/>
    <w:tmpl w:val="58AC4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90AB2"/>
    <w:rsid w:val="0002160C"/>
    <w:rsid w:val="00690AB2"/>
    <w:rsid w:val="00C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/>
      <w:ind w:right="1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20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/>
      <w:ind w:right="1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20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XAVA</dc:creator>
  <cp:keywords/>
  <cp:lastModifiedBy>Ириб</cp:lastModifiedBy>
  <cp:revision>3</cp:revision>
  <dcterms:created xsi:type="dcterms:W3CDTF">2022-06-16T19:50:00Z</dcterms:created>
  <dcterms:modified xsi:type="dcterms:W3CDTF">2022-06-16T19:52:00Z</dcterms:modified>
</cp:coreProperties>
</file>