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766" w:rsidRDefault="00B76766">
      <w:r>
        <w:rPr>
          <w:noProof/>
          <w:lang w:eastAsia="ru-RU"/>
        </w:rPr>
        <w:drawing>
          <wp:inline distT="0" distB="0" distL="0" distR="0" wp14:anchorId="60BAC305" wp14:editId="77D8882E">
            <wp:extent cx="10648950" cy="7581900"/>
            <wp:effectExtent l="0" t="0" r="0" b="0"/>
            <wp:docPr id="6" name="Рисунок 6" descr="G:\конкурс фото золотая осень\Осень фотоконкурс\IMG-201810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нкурс фото золотая осень\Осень фотоконкурс\IMG-20181018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581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6766" w:rsidRDefault="00B76766" w:rsidP="00CE031B">
      <w:pPr>
        <w:jc w:val="center"/>
      </w:pPr>
    </w:p>
    <w:p w:rsidR="00B76766" w:rsidRDefault="00B76766" w:rsidP="00B76766">
      <w:pPr>
        <w:shd w:val="clear" w:color="auto" w:fill="FFFFFF"/>
        <w:spacing w:after="0" w:line="240" w:lineRule="auto"/>
        <w:jc w:val="center"/>
        <w:outlineLvl w:val="1"/>
      </w:pPr>
    </w:p>
    <w:p w:rsidR="00B76766" w:rsidRDefault="00B76766" w:rsidP="00B76766">
      <w:pPr>
        <w:shd w:val="clear" w:color="auto" w:fill="FFFFFF"/>
        <w:spacing w:after="0" w:line="240" w:lineRule="auto"/>
        <w:jc w:val="center"/>
        <w:outlineLvl w:val="1"/>
      </w:pPr>
    </w:p>
    <w:p w:rsidR="00B76766" w:rsidRDefault="00B76766" w:rsidP="00B76766">
      <w:pPr>
        <w:shd w:val="clear" w:color="auto" w:fill="FFFFFF"/>
        <w:spacing w:after="0" w:line="240" w:lineRule="auto"/>
        <w:jc w:val="center"/>
        <w:outlineLvl w:val="1"/>
      </w:pPr>
    </w:p>
    <w:p w:rsidR="00B76766" w:rsidRPr="00E348EA" w:rsidRDefault="00B76766" w:rsidP="00B76766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Arial"/>
          <w:b/>
          <w:color w:val="FF0000"/>
          <w:sz w:val="36"/>
          <w:lang w:eastAsia="ru-RU"/>
        </w:rPr>
      </w:pPr>
      <w:r w:rsidRPr="00E348EA">
        <w:rPr>
          <w:rFonts w:ascii="Comic Sans MS" w:eastAsia="Times New Roman" w:hAnsi="Comic Sans MS" w:cs="Arial"/>
          <w:b/>
          <w:color w:val="FF0000"/>
          <w:sz w:val="36"/>
          <w:lang w:eastAsia="ru-RU"/>
        </w:rPr>
        <w:t>Государственный заказник республиканского значения "</w:t>
      </w:r>
      <w:proofErr w:type="spellStart"/>
      <w:r w:rsidRPr="00E348EA">
        <w:rPr>
          <w:rFonts w:ascii="Comic Sans MS" w:eastAsia="Times New Roman" w:hAnsi="Comic Sans MS" w:cs="Arial"/>
          <w:b/>
          <w:color w:val="FF0000"/>
          <w:sz w:val="36"/>
          <w:lang w:eastAsia="ru-RU"/>
        </w:rPr>
        <w:t>Чародинский</w:t>
      </w:r>
      <w:proofErr w:type="spellEnd"/>
      <w:r w:rsidRPr="00E348EA">
        <w:rPr>
          <w:rFonts w:ascii="Comic Sans MS" w:eastAsia="Times New Roman" w:hAnsi="Comic Sans MS" w:cs="Arial"/>
          <w:b/>
          <w:color w:val="FF0000"/>
          <w:sz w:val="36"/>
          <w:lang w:eastAsia="ru-RU"/>
        </w:rPr>
        <w:t>"</w:t>
      </w:r>
    </w:p>
    <w:p w:rsidR="00B76766" w:rsidRPr="00E348EA" w:rsidRDefault="00B76766" w:rsidP="00B76766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Arial"/>
          <w:b/>
          <w:color w:val="FF0000"/>
          <w:sz w:val="36"/>
          <w:lang w:eastAsia="ru-RU"/>
        </w:rPr>
      </w:pPr>
    </w:p>
    <w:p w:rsidR="00B76766" w:rsidRPr="00E348EA" w:rsidRDefault="00B76766" w:rsidP="00B76766">
      <w:pPr>
        <w:spacing w:line="240" w:lineRule="auto"/>
        <w:rPr>
          <w:rFonts w:ascii="Comic Sans MS" w:eastAsia="Times New Roman" w:hAnsi="Comic Sans MS" w:cs="Arial"/>
          <w:color w:val="7030A0"/>
          <w:sz w:val="32"/>
          <w:shd w:val="clear" w:color="auto" w:fill="FFFFFF"/>
          <w:lang w:eastAsia="ru-RU"/>
        </w:rPr>
      </w:pPr>
      <w:proofErr w:type="spellStart"/>
      <w:r w:rsidRPr="00E348EA">
        <w:rPr>
          <w:rFonts w:ascii="Comic Sans MS" w:eastAsia="Times New Roman" w:hAnsi="Comic Sans MS" w:cs="Arial"/>
          <w:color w:val="2E74B5" w:themeColor="accent1" w:themeShade="BF"/>
          <w:sz w:val="32"/>
          <w:shd w:val="clear" w:color="auto" w:fill="FFFFFF"/>
          <w:lang w:eastAsia="ru-RU"/>
        </w:rPr>
        <w:t>Чародинский</w:t>
      </w:r>
      <w:proofErr w:type="spellEnd"/>
      <w:r w:rsidRPr="00E348EA">
        <w:rPr>
          <w:rFonts w:ascii="Comic Sans MS" w:eastAsia="Times New Roman" w:hAnsi="Comic Sans MS" w:cs="Arial"/>
          <w:color w:val="2E74B5" w:themeColor="accent1" w:themeShade="BF"/>
          <w:sz w:val="32"/>
          <w:shd w:val="clear" w:color="auto" w:fill="FFFFFF"/>
          <w:lang w:eastAsia="ru-RU"/>
        </w:rPr>
        <w:t xml:space="preserve"> район Республики Дагестан расположен в высокогорной его части в бассейне реки Кара-</w:t>
      </w:r>
      <w:proofErr w:type="spellStart"/>
      <w:r w:rsidRPr="00E348EA">
        <w:rPr>
          <w:rFonts w:ascii="Comic Sans MS" w:eastAsia="Times New Roman" w:hAnsi="Comic Sans MS" w:cs="Arial"/>
          <w:color w:val="2E74B5" w:themeColor="accent1" w:themeShade="BF"/>
          <w:sz w:val="32"/>
          <w:shd w:val="clear" w:color="auto" w:fill="FFFFFF"/>
          <w:lang w:eastAsia="ru-RU"/>
        </w:rPr>
        <w:t>Койсу</w:t>
      </w:r>
      <w:proofErr w:type="spellEnd"/>
      <w:r w:rsidRPr="00E348EA">
        <w:rPr>
          <w:rFonts w:ascii="Comic Sans MS" w:eastAsia="Times New Roman" w:hAnsi="Comic Sans MS" w:cs="Arial"/>
          <w:color w:val="2E74B5" w:themeColor="accent1" w:themeShade="BF"/>
          <w:sz w:val="32"/>
          <w:shd w:val="clear" w:color="auto" w:fill="FFFFFF"/>
          <w:lang w:eastAsia="ru-RU"/>
        </w:rPr>
        <w:t>. На территории района расположен Государственный заказник республиканского значения «</w:t>
      </w:r>
      <w:proofErr w:type="spellStart"/>
      <w:r w:rsidRPr="00E348EA">
        <w:rPr>
          <w:rFonts w:ascii="Comic Sans MS" w:eastAsia="Times New Roman" w:hAnsi="Comic Sans MS" w:cs="Arial"/>
          <w:color w:val="2E74B5" w:themeColor="accent1" w:themeShade="BF"/>
          <w:sz w:val="32"/>
          <w:shd w:val="clear" w:color="auto" w:fill="FFFFFF"/>
          <w:lang w:eastAsia="ru-RU"/>
        </w:rPr>
        <w:t>Чародинский</w:t>
      </w:r>
      <w:proofErr w:type="spellEnd"/>
      <w:proofErr w:type="gramStart"/>
      <w:r w:rsidRPr="00E348EA">
        <w:rPr>
          <w:rFonts w:ascii="Comic Sans MS" w:eastAsia="Times New Roman" w:hAnsi="Comic Sans MS" w:cs="Arial"/>
          <w:color w:val="2E74B5" w:themeColor="accent1" w:themeShade="BF"/>
          <w:sz w:val="32"/>
          <w:shd w:val="clear" w:color="auto" w:fill="FFFFFF"/>
          <w:lang w:eastAsia="ru-RU"/>
        </w:rPr>
        <w:t>».</w:t>
      </w:r>
      <w:r w:rsidRPr="00E348EA">
        <w:rPr>
          <w:rFonts w:ascii="Comic Sans MS" w:eastAsia="Times New Roman" w:hAnsi="Comic Sans MS" w:cs="Arial"/>
          <w:color w:val="2E74B5" w:themeColor="accent1" w:themeShade="BF"/>
          <w:sz w:val="32"/>
          <w:lang w:eastAsia="ru-RU"/>
        </w:rPr>
        <w:br/>
      </w:r>
      <w:r w:rsidRPr="00E348EA">
        <w:rPr>
          <w:rFonts w:ascii="Comic Sans MS" w:eastAsia="Times New Roman" w:hAnsi="Comic Sans MS" w:cs="Arial"/>
          <w:color w:val="2E74B5" w:themeColor="accent1" w:themeShade="BF"/>
          <w:sz w:val="32"/>
          <w:lang w:eastAsia="ru-RU"/>
        </w:rPr>
        <w:br/>
      </w:r>
      <w:r w:rsidRPr="00E348EA">
        <w:rPr>
          <w:rFonts w:ascii="Comic Sans MS" w:eastAsia="Times New Roman" w:hAnsi="Comic Sans MS" w:cs="Arial"/>
          <w:color w:val="00B050"/>
          <w:sz w:val="32"/>
          <w:shd w:val="clear" w:color="auto" w:fill="FFFFFF"/>
          <w:lang w:eastAsia="ru-RU"/>
        </w:rPr>
        <w:t>Создан</w:t>
      </w:r>
      <w:proofErr w:type="gramEnd"/>
      <w:r w:rsidRPr="00E348EA">
        <w:rPr>
          <w:rFonts w:ascii="Comic Sans MS" w:eastAsia="Times New Roman" w:hAnsi="Comic Sans MS" w:cs="Arial"/>
          <w:color w:val="00B050"/>
          <w:sz w:val="32"/>
          <w:shd w:val="clear" w:color="auto" w:fill="FFFFFF"/>
          <w:lang w:eastAsia="ru-RU"/>
        </w:rPr>
        <w:t xml:space="preserve"> заказник в 1967 году, площадь его около 85000 га. Северная граница природоохранной территории начинается от горы </w:t>
      </w:r>
      <w:proofErr w:type="spellStart"/>
      <w:r w:rsidRPr="00E348EA">
        <w:rPr>
          <w:rFonts w:ascii="Comic Sans MS" w:eastAsia="Times New Roman" w:hAnsi="Comic Sans MS" w:cs="Arial"/>
          <w:color w:val="00B050"/>
          <w:sz w:val="32"/>
          <w:shd w:val="clear" w:color="auto" w:fill="FFFFFF"/>
          <w:lang w:eastAsia="ru-RU"/>
        </w:rPr>
        <w:t>Зильда</w:t>
      </w:r>
      <w:proofErr w:type="spellEnd"/>
      <w:r w:rsidRPr="00E348EA">
        <w:rPr>
          <w:rFonts w:ascii="Comic Sans MS" w:eastAsia="Times New Roman" w:hAnsi="Comic Sans MS" w:cs="Arial"/>
          <w:color w:val="00B050"/>
          <w:sz w:val="32"/>
          <w:shd w:val="clear" w:color="auto" w:fill="FFFFFF"/>
          <w:lang w:eastAsia="ru-RU"/>
        </w:rPr>
        <w:t xml:space="preserve"> по реке Кара-</w:t>
      </w:r>
      <w:proofErr w:type="spellStart"/>
      <w:r w:rsidRPr="00E348EA">
        <w:rPr>
          <w:rFonts w:ascii="Comic Sans MS" w:eastAsia="Times New Roman" w:hAnsi="Comic Sans MS" w:cs="Arial"/>
          <w:color w:val="00B050"/>
          <w:sz w:val="32"/>
          <w:shd w:val="clear" w:color="auto" w:fill="FFFFFF"/>
          <w:lang w:eastAsia="ru-RU"/>
        </w:rPr>
        <w:t>Койсу</w:t>
      </w:r>
      <w:proofErr w:type="spellEnd"/>
      <w:r w:rsidRPr="00E348EA">
        <w:rPr>
          <w:rFonts w:ascii="Comic Sans MS" w:eastAsia="Times New Roman" w:hAnsi="Comic Sans MS" w:cs="Arial"/>
          <w:color w:val="00B050"/>
          <w:sz w:val="32"/>
          <w:shd w:val="clear" w:color="auto" w:fill="FFFFFF"/>
          <w:lang w:eastAsia="ru-RU"/>
        </w:rPr>
        <w:t xml:space="preserve"> до с. Урух-</w:t>
      </w:r>
      <w:proofErr w:type="spellStart"/>
      <w:r w:rsidRPr="00E348EA">
        <w:rPr>
          <w:rFonts w:ascii="Comic Sans MS" w:eastAsia="Times New Roman" w:hAnsi="Comic Sans MS" w:cs="Arial"/>
          <w:color w:val="00B050"/>
          <w:sz w:val="32"/>
          <w:shd w:val="clear" w:color="auto" w:fill="FFFFFF"/>
          <w:lang w:eastAsia="ru-RU"/>
        </w:rPr>
        <w:t>Сота</w:t>
      </w:r>
      <w:proofErr w:type="spellEnd"/>
      <w:r w:rsidRPr="00E348EA">
        <w:rPr>
          <w:rFonts w:ascii="Comic Sans MS" w:eastAsia="Times New Roman" w:hAnsi="Comic Sans MS" w:cs="Arial"/>
          <w:color w:val="00B050"/>
          <w:sz w:val="32"/>
          <w:shd w:val="clear" w:color="auto" w:fill="FFFFFF"/>
          <w:lang w:eastAsia="ru-RU"/>
        </w:rPr>
        <w:t xml:space="preserve">, восточная идет вдоль горы </w:t>
      </w:r>
      <w:proofErr w:type="spellStart"/>
      <w:r w:rsidRPr="00E348EA">
        <w:rPr>
          <w:rFonts w:ascii="Comic Sans MS" w:eastAsia="Times New Roman" w:hAnsi="Comic Sans MS" w:cs="Arial"/>
          <w:color w:val="00B050"/>
          <w:sz w:val="32"/>
          <w:shd w:val="clear" w:color="auto" w:fill="FFFFFF"/>
          <w:lang w:eastAsia="ru-RU"/>
        </w:rPr>
        <w:t>Дультидаг</w:t>
      </w:r>
      <w:proofErr w:type="spellEnd"/>
      <w:r w:rsidRPr="00E348EA">
        <w:rPr>
          <w:rFonts w:ascii="Comic Sans MS" w:eastAsia="Times New Roman" w:hAnsi="Comic Sans MS" w:cs="Arial"/>
          <w:color w:val="00B050"/>
          <w:sz w:val="32"/>
          <w:shd w:val="clear" w:color="auto" w:fill="FFFFFF"/>
          <w:lang w:eastAsia="ru-RU"/>
        </w:rPr>
        <w:t xml:space="preserve">, южная и западная совпадают с административной границей </w:t>
      </w:r>
      <w:proofErr w:type="spellStart"/>
      <w:r w:rsidRPr="00E348EA">
        <w:rPr>
          <w:rFonts w:ascii="Comic Sans MS" w:eastAsia="Times New Roman" w:hAnsi="Comic Sans MS" w:cs="Arial"/>
          <w:color w:val="00B050"/>
          <w:sz w:val="32"/>
          <w:shd w:val="clear" w:color="auto" w:fill="FFFFFF"/>
          <w:lang w:eastAsia="ru-RU"/>
        </w:rPr>
        <w:t>Тляратинского</w:t>
      </w:r>
      <w:proofErr w:type="spellEnd"/>
      <w:r w:rsidRPr="00E348EA">
        <w:rPr>
          <w:rFonts w:ascii="Comic Sans MS" w:eastAsia="Times New Roman" w:hAnsi="Comic Sans MS" w:cs="Arial"/>
          <w:color w:val="00B050"/>
          <w:sz w:val="32"/>
          <w:shd w:val="clear" w:color="auto" w:fill="FFFFFF"/>
          <w:lang w:eastAsia="ru-RU"/>
        </w:rPr>
        <w:t xml:space="preserve"> района. Основан «</w:t>
      </w:r>
      <w:proofErr w:type="spellStart"/>
      <w:r w:rsidRPr="00E348EA">
        <w:rPr>
          <w:rFonts w:ascii="Comic Sans MS" w:eastAsia="Times New Roman" w:hAnsi="Comic Sans MS" w:cs="Arial"/>
          <w:color w:val="00B050"/>
          <w:sz w:val="32"/>
          <w:shd w:val="clear" w:color="auto" w:fill="FFFFFF"/>
          <w:lang w:eastAsia="ru-RU"/>
        </w:rPr>
        <w:t>Чародинский</w:t>
      </w:r>
      <w:proofErr w:type="spellEnd"/>
      <w:r w:rsidRPr="00E348EA">
        <w:rPr>
          <w:rFonts w:ascii="Comic Sans MS" w:eastAsia="Times New Roman" w:hAnsi="Comic Sans MS" w:cs="Arial"/>
          <w:color w:val="00B050"/>
          <w:sz w:val="32"/>
          <w:shd w:val="clear" w:color="auto" w:fill="FFFFFF"/>
          <w:lang w:eastAsia="ru-RU"/>
        </w:rPr>
        <w:t>» заказник для улучшения охраны и рационального использования государственного охотничьего фонда, проведения биотехнических мероприятий, обеспечивающих воспроизводство и восстановление редких и исчезающих видов представителей фауны, включенных в Красную книгу. </w:t>
      </w:r>
      <w:r w:rsidRPr="00E348EA">
        <w:rPr>
          <w:rFonts w:ascii="Comic Sans MS" w:eastAsia="Times New Roman" w:hAnsi="Comic Sans MS" w:cs="Arial"/>
          <w:color w:val="00B050"/>
          <w:sz w:val="32"/>
          <w:lang w:eastAsia="ru-RU"/>
        </w:rPr>
        <w:br/>
      </w:r>
      <w:r w:rsidRPr="00E348EA">
        <w:rPr>
          <w:rFonts w:ascii="Comic Sans MS" w:eastAsia="Times New Roman" w:hAnsi="Comic Sans MS" w:cs="Arial"/>
          <w:color w:val="2E74B5" w:themeColor="accent1" w:themeShade="BF"/>
          <w:sz w:val="32"/>
          <w:lang w:eastAsia="ru-RU"/>
        </w:rPr>
        <w:br/>
      </w:r>
      <w:r w:rsidRPr="00E348EA">
        <w:rPr>
          <w:rFonts w:ascii="Comic Sans MS" w:eastAsia="Times New Roman" w:hAnsi="Comic Sans MS" w:cs="Arial"/>
          <w:color w:val="7030A0"/>
          <w:sz w:val="32"/>
          <w:shd w:val="clear" w:color="auto" w:fill="FFFFFF"/>
          <w:lang w:eastAsia="ru-RU"/>
        </w:rPr>
        <w:t xml:space="preserve">На территории заказника произрастают широколиственные леса, редколесье, кустарниковые заросли, субальпийские и альпийские луга. </w:t>
      </w:r>
    </w:p>
    <w:p w:rsidR="00B76766" w:rsidRPr="00E348EA" w:rsidRDefault="00B76766" w:rsidP="00B76766">
      <w:pPr>
        <w:spacing w:line="240" w:lineRule="auto"/>
        <w:rPr>
          <w:rFonts w:ascii="Comic Sans MS" w:eastAsia="Times New Roman" w:hAnsi="Comic Sans MS" w:cs="Arial"/>
          <w:sz w:val="32"/>
          <w:shd w:val="clear" w:color="auto" w:fill="FFFFFF"/>
          <w:lang w:eastAsia="ru-RU"/>
        </w:rPr>
      </w:pPr>
      <w:r w:rsidRPr="00E348EA">
        <w:rPr>
          <w:rFonts w:ascii="Comic Sans MS" w:eastAsia="Times New Roman" w:hAnsi="Comic Sans MS" w:cs="Arial"/>
          <w:sz w:val="32"/>
          <w:shd w:val="clear" w:color="auto" w:fill="FFFFFF"/>
          <w:lang w:eastAsia="ru-RU"/>
        </w:rPr>
        <w:t xml:space="preserve">В заказнике встречаются кавказский олень, </w:t>
      </w:r>
      <w:proofErr w:type="spellStart"/>
      <w:r w:rsidRPr="00E348EA">
        <w:rPr>
          <w:rFonts w:ascii="Comic Sans MS" w:eastAsia="Times New Roman" w:hAnsi="Comic Sans MS" w:cs="Arial"/>
          <w:sz w:val="32"/>
          <w:shd w:val="clear" w:color="auto" w:fill="FFFFFF"/>
          <w:lang w:eastAsia="ru-RU"/>
        </w:rPr>
        <w:t>безоаровый</w:t>
      </w:r>
      <w:proofErr w:type="spellEnd"/>
      <w:r w:rsidRPr="00E348EA">
        <w:rPr>
          <w:rFonts w:ascii="Comic Sans MS" w:eastAsia="Times New Roman" w:hAnsi="Comic Sans MS" w:cs="Arial"/>
          <w:sz w:val="32"/>
          <w:shd w:val="clear" w:color="auto" w:fill="FFFFFF"/>
          <w:lang w:eastAsia="ru-RU"/>
        </w:rPr>
        <w:t xml:space="preserve"> козел, серна, кабан. Особенно много дагестанских туров или, как их еще называют, восточно-кавказских. Для них территория заказника является излюбленным местом обитания, так как здесь сочетаются луга и дикие скалы. Дагестанские туры находятся под охраной государства. </w:t>
      </w:r>
    </w:p>
    <w:p w:rsidR="00B76766" w:rsidRPr="00E348EA" w:rsidRDefault="00B76766" w:rsidP="00B76766">
      <w:pPr>
        <w:spacing w:line="240" w:lineRule="auto"/>
        <w:rPr>
          <w:rFonts w:ascii="Comic Sans MS" w:hAnsi="Comic Sans MS"/>
          <w:color w:val="2E74B5" w:themeColor="accent1" w:themeShade="BF"/>
          <w:sz w:val="32"/>
        </w:rPr>
      </w:pPr>
      <w:r w:rsidRPr="00E348EA">
        <w:rPr>
          <w:rFonts w:ascii="Comic Sans MS" w:eastAsia="Times New Roman" w:hAnsi="Comic Sans MS" w:cs="Arial"/>
          <w:color w:val="2E74B5" w:themeColor="accent1" w:themeShade="BF"/>
          <w:sz w:val="32"/>
          <w:shd w:val="clear" w:color="auto" w:fill="FFFFFF"/>
          <w:lang w:eastAsia="ru-RU"/>
        </w:rPr>
        <w:t>Одной из главных достопримечательностей заказника является грандиозный водопад «</w:t>
      </w:r>
      <w:proofErr w:type="spellStart"/>
      <w:r w:rsidRPr="00E348EA">
        <w:rPr>
          <w:rFonts w:ascii="Comic Sans MS" w:eastAsia="Times New Roman" w:hAnsi="Comic Sans MS" w:cs="Arial"/>
          <w:color w:val="2E74B5" w:themeColor="accent1" w:themeShade="BF"/>
          <w:sz w:val="32"/>
          <w:shd w:val="clear" w:color="auto" w:fill="FFFFFF"/>
          <w:lang w:eastAsia="ru-RU"/>
        </w:rPr>
        <w:t>Чирхалю</w:t>
      </w:r>
      <w:proofErr w:type="spellEnd"/>
      <w:r w:rsidRPr="00E348EA">
        <w:rPr>
          <w:rFonts w:ascii="Comic Sans MS" w:eastAsia="Times New Roman" w:hAnsi="Comic Sans MS" w:cs="Arial"/>
          <w:color w:val="2E74B5" w:themeColor="accent1" w:themeShade="BF"/>
          <w:sz w:val="32"/>
          <w:shd w:val="clear" w:color="auto" w:fill="FFFFFF"/>
          <w:lang w:eastAsia="ru-RU"/>
        </w:rPr>
        <w:t xml:space="preserve"> - </w:t>
      </w:r>
      <w:proofErr w:type="spellStart"/>
      <w:r w:rsidRPr="00E348EA">
        <w:rPr>
          <w:rFonts w:ascii="Comic Sans MS" w:eastAsia="Times New Roman" w:hAnsi="Comic Sans MS" w:cs="Arial"/>
          <w:color w:val="2E74B5" w:themeColor="accent1" w:themeShade="BF"/>
          <w:sz w:val="32"/>
          <w:shd w:val="clear" w:color="auto" w:fill="FFFFFF"/>
          <w:lang w:eastAsia="ru-RU"/>
        </w:rPr>
        <w:t>Чвахило</w:t>
      </w:r>
      <w:proofErr w:type="spellEnd"/>
      <w:r w:rsidRPr="00E348EA">
        <w:rPr>
          <w:rFonts w:ascii="Comic Sans MS" w:eastAsia="Times New Roman" w:hAnsi="Comic Sans MS" w:cs="Arial"/>
          <w:color w:val="2E74B5" w:themeColor="accent1" w:themeShade="BF"/>
          <w:sz w:val="32"/>
          <w:shd w:val="clear" w:color="auto" w:fill="FFFFFF"/>
          <w:lang w:eastAsia="ru-RU"/>
        </w:rPr>
        <w:t>», который признан памятником природы Дагестана и охраняется законом.</w:t>
      </w:r>
    </w:p>
    <w:p w:rsidR="00B76766" w:rsidRDefault="00B76766"/>
    <w:p w:rsidR="006E1F72" w:rsidRDefault="00D82D3C" w:rsidP="00CE031B">
      <w:pPr>
        <w:jc w:val="center"/>
      </w:pPr>
      <w:r w:rsidRPr="00D82D3C">
        <w:rPr>
          <w:noProof/>
          <w:lang w:eastAsia="ru-RU"/>
        </w:rPr>
        <w:lastRenderedPageBreak/>
        <w:drawing>
          <wp:inline distT="0" distB="0" distL="0" distR="0">
            <wp:extent cx="10058400" cy="6938010"/>
            <wp:effectExtent l="0" t="0" r="0" b="0"/>
            <wp:docPr id="196" name="Рисунок 196" descr="C:\Users\ADMIN\Desktop\ФОТО ШКОЛА\Осень фотоконкурс\IMG-20181018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C:\Users\ADMIN\Desktop\ФОТО ШКОЛА\Осень фотоконкурс\IMG-20181018-WA0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158274" cy="700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82D3C">
        <w:rPr>
          <w:noProof/>
          <w:lang w:eastAsia="ru-RU"/>
        </w:rPr>
        <w:lastRenderedPageBreak/>
        <w:drawing>
          <wp:inline distT="0" distB="0" distL="0" distR="0">
            <wp:extent cx="10191750" cy="6994525"/>
            <wp:effectExtent l="0" t="0" r="0" b="0"/>
            <wp:docPr id="195" name="Рисунок 195" descr="C:\Users\ADMIN\Desktop\ФОТО ШКОЛА\Осень фотоконкурс\IMG-2018101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C:\Users\ADMIN\Desktop\ФОТО ШКОЛА\Осень фотоконкурс\IMG-20181018-WA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3857" cy="70302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82D3C">
        <w:rPr>
          <w:noProof/>
          <w:lang w:eastAsia="ru-RU"/>
        </w:rPr>
        <w:lastRenderedPageBreak/>
        <w:drawing>
          <wp:inline distT="0" distB="0" distL="0" distR="0">
            <wp:extent cx="10129206" cy="7239000"/>
            <wp:effectExtent l="19050" t="0" r="5394" b="0"/>
            <wp:docPr id="189" name="Рисунок 189" descr="C:\Users\ADMIN\Desktop\ФОТО ШКОЛА\Осень фотоконкурс\IMG-2018101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ADMIN\Desktop\ФОТО ШКОЛА\Осень фотоконкурс\IMG-20181018-WA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430" cy="72834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82D3C">
        <w:rPr>
          <w:noProof/>
          <w:lang w:eastAsia="ru-RU"/>
        </w:rPr>
        <w:lastRenderedPageBreak/>
        <w:drawing>
          <wp:inline distT="0" distB="0" distL="0" distR="0">
            <wp:extent cx="10159151" cy="7239000"/>
            <wp:effectExtent l="19050" t="0" r="0" b="0"/>
            <wp:docPr id="185" name="Рисунок 185" descr="C:\Users\ADMIN\Desktop\ФОТО ШКОЛА\Осень фотоконкурс\IMG-201810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C:\Users\ADMIN\Desktop\ФОТО ШКОЛА\Осень фотоконкурс\IMG-20181018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5796" cy="7286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82D3C">
        <w:rPr>
          <w:noProof/>
          <w:lang w:eastAsia="ru-RU"/>
        </w:rPr>
        <w:lastRenderedPageBreak/>
        <w:drawing>
          <wp:inline distT="0" distB="0" distL="0" distR="0">
            <wp:extent cx="10115550" cy="7093585"/>
            <wp:effectExtent l="0" t="0" r="0" b="0"/>
            <wp:docPr id="184" name="Рисунок 184" descr="C:\Users\ADMIN\Desktop\ФОТО ШКОЛА\Осень фотоконкурс\IMG-2018101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C:\Users\ADMIN\Desktop\ФОТО ШКОЛА\Осень фотоконкурс\IMG-20181018-WA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0" cy="7093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82D3C">
        <w:rPr>
          <w:noProof/>
          <w:lang w:eastAsia="ru-RU"/>
        </w:rPr>
        <w:lastRenderedPageBreak/>
        <w:drawing>
          <wp:inline distT="0" distB="0" distL="0" distR="0">
            <wp:extent cx="10175240" cy="6912933"/>
            <wp:effectExtent l="0" t="0" r="0" b="2540"/>
            <wp:docPr id="182" name="Рисунок 182" descr="C:\Users\ADMIN\Desktop\ФОТО ШКОЛА\Осень фотоконкурс\IMG-2018101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:\Users\ADMIN\Desktop\ФОТО ШКОЛА\Осень фотоконкурс\IMG-20181018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0147" cy="69434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4F99" w:rsidRDefault="00D82D3C" w:rsidP="00444E93">
      <w:pPr>
        <w:jc w:val="center"/>
      </w:pPr>
      <w:r w:rsidRPr="00D82D3C">
        <w:rPr>
          <w:noProof/>
          <w:lang w:eastAsia="ru-RU"/>
        </w:rPr>
        <w:lastRenderedPageBreak/>
        <w:drawing>
          <wp:inline distT="0" distB="0" distL="0" distR="0">
            <wp:extent cx="10057768" cy="7200900"/>
            <wp:effectExtent l="19050" t="0" r="632" b="0"/>
            <wp:docPr id="172" name="Рисунок 172" descr="C:\Users\ADMIN\Desktop\ФОТО ШКОЛА\Осень фотоконкурс\IMG-201810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C:\Users\ADMIN\Desktop\ФОТО ШКОЛА\Осень фотоконкурс\IMG-20181018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592" cy="7217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82D3C">
        <w:rPr>
          <w:noProof/>
          <w:lang w:eastAsia="ru-RU"/>
        </w:rPr>
        <w:lastRenderedPageBreak/>
        <w:drawing>
          <wp:inline distT="0" distB="0" distL="0" distR="0">
            <wp:extent cx="10389815" cy="7143750"/>
            <wp:effectExtent l="76200" t="57150" r="49585" b="76200"/>
            <wp:docPr id="169" name="Рисунок 169" descr="C:\Users\ADMIN\Desktop\ФОТО ШКОЛА\Осень фотоконкурс\IMG-201810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C:\Users\ADMIN\Desktop\ФОТО ШКОЛА\Осень фотоконкурс\IMG-20181018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59"/>
                    <a:stretch/>
                  </pic:blipFill>
                  <pic:spPr bwMode="auto">
                    <a:xfrm>
                      <a:off x="0" y="0"/>
                      <a:ext cx="10477197" cy="7203831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82D3C">
        <w:rPr>
          <w:noProof/>
          <w:lang w:eastAsia="ru-RU"/>
        </w:rPr>
        <w:lastRenderedPageBreak/>
        <w:drawing>
          <wp:inline distT="0" distB="0" distL="0" distR="0">
            <wp:extent cx="10018901" cy="7200900"/>
            <wp:effectExtent l="19050" t="0" r="1399" b="0"/>
            <wp:docPr id="168" name="Рисунок 168" descr="C:\Users\ADMIN\Desktop\ФОТО ШКОЛА\Осень фотоконкурс\IMG-201810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Users\ADMIN\Desktop\ФОТО ШКОЛА\Осень фотоконкурс\IMG-20181018-WA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2790" cy="72468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82D3C">
        <w:rPr>
          <w:noProof/>
          <w:lang w:eastAsia="ru-RU"/>
        </w:rPr>
        <w:lastRenderedPageBreak/>
        <w:drawing>
          <wp:inline distT="0" distB="0" distL="0" distR="0">
            <wp:extent cx="10096500" cy="7277100"/>
            <wp:effectExtent l="19050" t="0" r="0" b="0"/>
            <wp:docPr id="164" name="Рисунок 164" descr="C:\Users\ADMIN\Desktop\ФОТО ШКОЛА\Осень фотоконкурс\IMG-201810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:\Users\ADMIN\Desktop\ФОТО ШКОЛА\Осень фотоконкурс\IMG-20181018-WA0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993" cy="73048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82D3C">
        <w:rPr>
          <w:noProof/>
          <w:lang w:eastAsia="ru-RU"/>
        </w:rPr>
        <w:lastRenderedPageBreak/>
        <w:drawing>
          <wp:inline distT="0" distB="0" distL="0" distR="0">
            <wp:extent cx="10204221" cy="7181850"/>
            <wp:effectExtent l="95250" t="57150" r="63729" b="2209800"/>
            <wp:docPr id="163" name="Рисунок 163" descr="C:\Users\ADMIN\Desktop\ФОТО ШКОЛА\Осень фотоконкурс\IMG-201810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ADMIN\Desktop\ФОТО ШКОЛА\Осень фотоконкурс\IMG-20181018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16"/>
                    <a:stretch/>
                  </pic:blipFill>
                  <pic:spPr bwMode="auto">
                    <a:xfrm>
                      <a:off x="0" y="0"/>
                      <a:ext cx="10218950" cy="7192216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48EA" w:rsidRDefault="00D82D3C" w:rsidP="00E348EA">
      <w:pPr>
        <w:jc w:val="center"/>
        <w:rPr>
          <w:noProof/>
          <w:lang w:eastAsia="ru-RU"/>
        </w:rPr>
      </w:pPr>
      <w:r w:rsidRPr="00D82D3C">
        <w:rPr>
          <w:noProof/>
          <w:lang w:eastAsia="ru-RU"/>
        </w:rPr>
        <w:lastRenderedPageBreak/>
        <w:drawing>
          <wp:inline distT="0" distB="0" distL="0" distR="0">
            <wp:extent cx="10708468" cy="7505700"/>
            <wp:effectExtent l="19050" t="0" r="0" b="0"/>
            <wp:docPr id="131" name="Рисунок 131" descr="C:\Users\ADMIN\Desktop\ФОТО ШКОЛА\Осень фотоконкурс\20181023_191752-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ADMIN\Desktop\ФОТО ШКОЛА\Осень фотоконкурс\20181023_191752-COLLAG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8468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2D3C">
        <w:rPr>
          <w:noProof/>
          <w:lang w:eastAsia="ru-RU"/>
        </w:rPr>
        <w:lastRenderedPageBreak/>
        <w:drawing>
          <wp:inline distT="0" distB="0" distL="0" distR="0">
            <wp:extent cx="10439400" cy="7734300"/>
            <wp:effectExtent l="19050" t="0" r="0" b="0"/>
            <wp:docPr id="130" name="Рисунок 130" descr="C:\Users\ADMIN\Desktop\ФОТО ШКОЛА\Осень фотоконкурс\20181023_191649-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ADMIN\Desktop\ФОТО ШКОЛА\Осень фотоконкурс\20181023_191649-COLLAG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33" cy="773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2D3C">
        <w:rPr>
          <w:noProof/>
          <w:lang w:eastAsia="ru-RU"/>
        </w:rPr>
        <w:lastRenderedPageBreak/>
        <w:drawing>
          <wp:inline distT="0" distB="0" distL="0" distR="0">
            <wp:extent cx="9960610" cy="7655888"/>
            <wp:effectExtent l="19050" t="0" r="2540" b="0"/>
            <wp:docPr id="129" name="Рисунок 129" descr="C:\Users\ADMIN\Desktop\ФОТО ШКОЛА\Осень фотоконкурс\20181023_191458-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ADMIN\Desktop\ФОТО ШКОЛА\Осень фотоконкурс\20181023_191458-COLLAG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176" cy="766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8EA" w:rsidRDefault="00E348EA" w:rsidP="00E348EA">
      <w:pPr>
        <w:spacing w:line="360" w:lineRule="auto"/>
        <w:jc w:val="center"/>
        <w:rPr>
          <w:rFonts w:ascii="Comic Sans MS" w:hAnsi="Comic Sans MS" w:cs="Cambria"/>
          <w:b/>
          <w:color w:val="FF0000"/>
          <w:sz w:val="32"/>
          <w:szCs w:val="21"/>
          <w:shd w:val="clear" w:color="auto" w:fill="FFFFFF"/>
        </w:rPr>
      </w:pPr>
    </w:p>
    <w:p w:rsidR="00E348EA" w:rsidRPr="00E348EA" w:rsidRDefault="00E348EA" w:rsidP="00E348EA">
      <w:pPr>
        <w:spacing w:line="360" w:lineRule="auto"/>
        <w:jc w:val="center"/>
        <w:rPr>
          <w:rFonts w:ascii="Comic Sans MS" w:hAnsi="Comic Sans MS" w:cs="Cambria"/>
          <w:b/>
          <w:color w:val="FF0000"/>
          <w:sz w:val="32"/>
          <w:szCs w:val="21"/>
          <w:shd w:val="clear" w:color="auto" w:fill="FFFFFF"/>
        </w:rPr>
      </w:pPr>
      <w:r w:rsidRPr="00E348EA">
        <w:rPr>
          <w:rFonts w:ascii="Comic Sans MS" w:hAnsi="Comic Sans MS" w:cs="Cambria"/>
          <w:b/>
          <w:color w:val="FF0000"/>
          <w:sz w:val="32"/>
          <w:szCs w:val="21"/>
          <w:shd w:val="clear" w:color="auto" w:fill="FFFFFF"/>
        </w:rPr>
        <w:t>Водопад</w:t>
      </w:r>
      <w:r w:rsidRPr="00E348EA">
        <w:rPr>
          <w:rFonts w:ascii="Comic Sans MS" w:hAnsi="Comic Sans MS" w:cs="Arial"/>
          <w:b/>
          <w:color w:val="FF0000"/>
          <w:sz w:val="32"/>
          <w:szCs w:val="21"/>
          <w:shd w:val="clear" w:color="auto" w:fill="FFFFFF"/>
        </w:rPr>
        <w:t xml:space="preserve"> </w:t>
      </w:r>
      <w:proofErr w:type="spellStart"/>
      <w:r w:rsidRPr="00E348EA">
        <w:rPr>
          <w:rFonts w:ascii="Comic Sans MS" w:hAnsi="Comic Sans MS" w:cs="Cambria"/>
          <w:b/>
          <w:color w:val="FF0000"/>
          <w:sz w:val="32"/>
          <w:szCs w:val="21"/>
          <w:shd w:val="clear" w:color="auto" w:fill="FFFFFF"/>
        </w:rPr>
        <w:t>Чирхалю</w:t>
      </w:r>
      <w:proofErr w:type="spellEnd"/>
      <w:r w:rsidRPr="00E348EA">
        <w:rPr>
          <w:rFonts w:ascii="Comic Sans MS" w:hAnsi="Comic Sans MS" w:cs="Arial"/>
          <w:b/>
          <w:color w:val="FF0000"/>
          <w:sz w:val="32"/>
          <w:szCs w:val="21"/>
          <w:shd w:val="clear" w:color="auto" w:fill="FFFFFF"/>
        </w:rPr>
        <w:t xml:space="preserve"> - </w:t>
      </w:r>
      <w:proofErr w:type="spellStart"/>
      <w:r w:rsidRPr="00E348EA">
        <w:rPr>
          <w:rFonts w:ascii="Comic Sans MS" w:hAnsi="Comic Sans MS" w:cs="Cambria"/>
          <w:b/>
          <w:color w:val="FF0000"/>
          <w:sz w:val="32"/>
          <w:szCs w:val="21"/>
          <w:shd w:val="clear" w:color="auto" w:fill="FFFFFF"/>
        </w:rPr>
        <w:t>Чвахило</w:t>
      </w:r>
      <w:proofErr w:type="spellEnd"/>
    </w:p>
    <w:p w:rsidR="00E348EA" w:rsidRPr="00E348EA" w:rsidRDefault="00E348EA" w:rsidP="00E348EA">
      <w:pPr>
        <w:spacing w:line="360" w:lineRule="auto"/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</w:pPr>
    </w:p>
    <w:p w:rsidR="00E348EA" w:rsidRPr="00E348EA" w:rsidRDefault="00E348EA" w:rsidP="00E348EA">
      <w:pPr>
        <w:spacing w:line="360" w:lineRule="auto"/>
        <w:rPr>
          <w:rFonts w:ascii="Comic Sans MS" w:hAnsi="Comic Sans MS" w:cs="Arial"/>
          <w:color w:val="222222"/>
          <w:sz w:val="32"/>
          <w:szCs w:val="21"/>
          <w:shd w:val="clear" w:color="auto" w:fill="FFFFFF"/>
        </w:rPr>
      </w:pP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 xml:space="preserve">    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Водопад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r w:rsidRPr="00E348EA">
        <w:rPr>
          <w:rFonts w:ascii="Comic Sans MS" w:hAnsi="Comic Sans MS" w:cs="Lucida Calligraphy"/>
          <w:color w:val="222222"/>
          <w:sz w:val="32"/>
          <w:szCs w:val="21"/>
          <w:highlight w:val="yellow"/>
          <w:shd w:val="clear" w:color="auto" w:fill="FFFFFF"/>
        </w:rPr>
        <w:t>«</w:t>
      </w:r>
      <w:proofErr w:type="spellStart"/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Чирхалю</w:t>
      </w:r>
      <w:proofErr w:type="spellEnd"/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- </w:t>
      </w:r>
      <w:proofErr w:type="spellStart"/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Чвахило</w:t>
      </w:r>
      <w:proofErr w:type="spellEnd"/>
      <w:r w:rsidRPr="00E348EA">
        <w:rPr>
          <w:rFonts w:ascii="Comic Sans MS" w:hAnsi="Comic Sans MS" w:cs="Lucida Calligraphy"/>
          <w:color w:val="222222"/>
          <w:sz w:val="32"/>
          <w:szCs w:val="21"/>
          <w:highlight w:val="yellow"/>
          <w:shd w:val="clear" w:color="auto" w:fill="FFFFFF"/>
        </w:rPr>
        <w:t>»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расположен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на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территории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Государственного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заказника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    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республиканского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значения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"</w:t>
      </w:r>
      <w:proofErr w:type="spellStart"/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Чародинский</w:t>
      </w:r>
      <w:proofErr w:type="spellEnd"/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"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Республики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Дагестан</w:t>
      </w:r>
      <w:r w:rsidRPr="00E348EA">
        <w:rPr>
          <w:rFonts w:ascii="Comic Sans MS" w:hAnsi="Comic Sans MS" w:cs="Arial"/>
          <w:color w:val="222222"/>
          <w:sz w:val="32"/>
          <w:szCs w:val="21"/>
          <w:shd w:val="clear" w:color="auto" w:fill="FFFFFF"/>
        </w:rPr>
        <w:t xml:space="preserve">. </w:t>
      </w:r>
    </w:p>
    <w:p w:rsidR="00E348EA" w:rsidRPr="00E348EA" w:rsidRDefault="00E348EA" w:rsidP="00E348EA">
      <w:pPr>
        <w:spacing w:line="360" w:lineRule="auto"/>
        <w:rPr>
          <w:rFonts w:ascii="Comic Sans MS" w:hAnsi="Comic Sans MS" w:cs="Arial"/>
          <w:color w:val="222222"/>
          <w:sz w:val="32"/>
          <w:szCs w:val="21"/>
          <w:shd w:val="clear" w:color="auto" w:fill="FFFFFF"/>
        </w:rPr>
      </w:pP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Это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самый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мощный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и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крупный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водопад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региона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признан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памятником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природы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.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Находится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proofErr w:type="spellStart"/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Чирхалю</w:t>
      </w:r>
      <w:proofErr w:type="spellEnd"/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- </w:t>
      </w:r>
      <w:proofErr w:type="spellStart"/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Чвахило</w:t>
      </w:r>
      <w:proofErr w:type="spellEnd"/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на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реке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proofErr w:type="spellStart"/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Ойсор</w:t>
      </w:r>
      <w:proofErr w:type="spellEnd"/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в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уникальном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ущелье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proofErr w:type="spellStart"/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Тлейсерух</w:t>
      </w:r>
      <w:proofErr w:type="spellEnd"/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в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2-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х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километрах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к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югу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от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аула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proofErr w:type="spellStart"/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Ритляб</w:t>
      </w:r>
      <w:proofErr w:type="spellEnd"/>
      <w:r w:rsidRPr="00E348EA">
        <w:rPr>
          <w:rFonts w:ascii="Comic Sans MS" w:hAnsi="Comic Sans MS" w:cs="Arial"/>
          <w:color w:val="222222"/>
          <w:sz w:val="32"/>
          <w:szCs w:val="21"/>
          <w:shd w:val="clear" w:color="auto" w:fill="FFFFFF"/>
        </w:rPr>
        <w:t>.</w:t>
      </w:r>
      <w:r w:rsidRPr="00E348EA">
        <w:rPr>
          <w:rFonts w:ascii="Comic Sans MS" w:hAnsi="Comic Sans MS" w:cs="Arial"/>
          <w:color w:val="222222"/>
          <w:sz w:val="32"/>
          <w:szCs w:val="21"/>
        </w:rPr>
        <w:br/>
      </w:r>
      <w:r w:rsidRPr="00E348EA">
        <w:rPr>
          <w:rFonts w:ascii="Comic Sans MS" w:hAnsi="Comic Sans MS" w:cs="Arial"/>
          <w:color w:val="222222"/>
          <w:sz w:val="32"/>
          <w:szCs w:val="21"/>
        </w:rPr>
        <w:br/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С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</w:t>
      </w:r>
      <w:proofErr w:type="spellStart"/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чародинского</w:t>
      </w:r>
      <w:proofErr w:type="spellEnd"/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диалекта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аварского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языка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означает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падающая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,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гремящая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вода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.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Высота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падения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достигает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45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метров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с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трехступенчатого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уступа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горного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склона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.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Грохот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падающей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воды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разносится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на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расстояние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более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 xml:space="preserve"> 1,5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green"/>
          <w:shd w:val="clear" w:color="auto" w:fill="FFFFFF"/>
        </w:rPr>
        <w:t>километров</w:t>
      </w:r>
      <w:r w:rsidRPr="00E348EA">
        <w:rPr>
          <w:rFonts w:ascii="Comic Sans MS" w:hAnsi="Comic Sans MS" w:cs="Arial"/>
          <w:color w:val="222222"/>
          <w:sz w:val="32"/>
          <w:szCs w:val="21"/>
          <w:highlight w:val="green"/>
          <w:shd w:val="clear" w:color="auto" w:fill="FFFFFF"/>
        </w:rPr>
        <w:t>.</w:t>
      </w:r>
      <w:r w:rsidRPr="00E348EA">
        <w:rPr>
          <w:rFonts w:ascii="Comic Sans MS" w:hAnsi="Comic Sans MS" w:cs="Arial"/>
          <w:color w:val="222222"/>
          <w:sz w:val="32"/>
          <w:szCs w:val="21"/>
          <w:shd w:val="clear" w:color="auto" w:fill="FFFFFF"/>
        </w:rPr>
        <w:t xml:space="preserve"> </w:t>
      </w:r>
    </w:p>
    <w:p w:rsidR="00E348EA" w:rsidRPr="00E348EA" w:rsidRDefault="00E348EA" w:rsidP="00E348EA">
      <w:pPr>
        <w:spacing w:line="360" w:lineRule="auto"/>
        <w:rPr>
          <w:rFonts w:ascii="Comic Sans MS" w:hAnsi="Comic Sans MS" w:cs="Arial"/>
          <w:color w:val="222222"/>
          <w:sz w:val="32"/>
          <w:szCs w:val="21"/>
          <w:shd w:val="clear" w:color="auto" w:fill="FFFFFF"/>
        </w:rPr>
      </w:pP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Считается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,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что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образование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proofErr w:type="spellStart"/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Чирхалю</w:t>
      </w:r>
      <w:proofErr w:type="spellEnd"/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- </w:t>
      </w:r>
      <w:proofErr w:type="spellStart"/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Чвахило</w:t>
      </w:r>
      <w:proofErr w:type="spellEnd"/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связано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с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таянием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ледника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и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снегов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proofErr w:type="spellStart"/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Ойсорской</w:t>
      </w:r>
      <w:proofErr w:type="spellEnd"/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долины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.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Ширина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его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местами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достигает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 xml:space="preserve"> 8-9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yellow"/>
          <w:shd w:val="clear" w:color="auto" w:fill="FFFFFF"/>
        </w:rPr>
        <w:t>метров</w:t>
      </w:r>
      <w:r w:rsidRPr="00E348EA">
        <w:rPr>
          <w:rFonts w:ascii="Comic Sans MS" w:hAnsi="Comic Sans MS" w:cs="Arial"/>
          <w:color w:val="222222"/>
          <w:sz w:val="32"/>
          <w:szCs w:val="21"/>
          <w:highlight w:val="yellow"/>
          <w:shd w:val="clear" w:color="auto" w:fill="FFFFFF"/>
        </w:rPr>
        <w:t>.</w:t>
      </w:r>
    </w:p>
    <w:p w:rsidR="00E348EA" w:rsidRPr="00E348EA" w:rsidRDefault="00E348EA" w:rsidP="00E348EA">
      <w:pPr>
        <w:spacing w:line="360" w:lineRule="auto"/>
        <w:rPr>
          <w:rFonts w:ascii="Comic Sans MS" w:hAnsi="Comic Sans MS"/>
          <w:sz w:val="36"/>
        </w:rPr>
      </w:pPr>
      <w:r w:rsidRPr="00E348EA">
        <w:rPr>
          <w:rFonts w:ascii="Comic Sans MS" w:hAnsi="Comic Sans MS" w:cs="Arial"/>
          <w:color w:val="222222"/>
          <w:sz w:val="32"/>
          <w:szCs w:val="21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Из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>-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за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постоянной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водяной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пыли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район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водопада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proofErr w:type="spellStart"/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Чирхалю</w:t>
      </w:r>
      <w:proofErr w:type="spellEnd"/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- </w:t>
      </w:r>
      <w:proofErr w:type="spellStart"/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Чвахило</w:t>
      </w:r>
      <w:proofErr w:type="spellEnd"/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окружен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 </w:t>
      </w:r>
      <w:r w:rsidRPr="00E348EA">
        <w:rPr>
          <w:rFonts w:ascii="Comic Sans MS" w:hAnsi="Comic Sans MS" w:cs="Cambria"/>
          <w:color w:val="222222"/>
          <w:sz w:val="32"/>
          <w:szCs w:val="21"/>
          <w:highlight w:val="cyan"/>
          <w:shd w:val="clear" w:color="auto" w:fill="FFFFFF"/>
        </w:rPr>
        <w:t>радугами</w:t>
      </w:r>
      <w:r w:rsidRPr="00E348EA">
        <w:rPr>
          <w:rFonts w:ascii="Comic Sans MS" w:hAnsi="Comic Sans MS" w:cs="Arial"/>
          <w:color w:val="222222"/>
          <w:sz w:val="32"/>
          <w:szCs w:val="21"/>
          <w:highlight w:val="cyan"/>
          <w:shd w:val="clear" w:color="auto" w:fill="FFFFFF"/>
        </w:rPr>
        <w:t xml:space="preserve">. </w:t>
      </w:r>
    </w:p>
    <w:p w:rsidR="00E348EA" w:rsidRPr="00E348EA" w:rsidRDefault="00E348EA">
      <w:pPr>
        <w:rPr>
          <w:noProof/>
          <w:lang w:eastAsia="ru-RU"/>
        </w:rPr>
      </w:pPr>
    </w:p>
    <w:p w:rsidR="00E348EA" w:rsidRPr="00E348EA" w:rsidRDefault="00E348EA">
      <w:pPr>
        <w:rPr>
          <w:noProof/>
          <w:lang w:eastAsia="ru-RU"/>
        </w:rPr>
      </w:pPr>
    </w:p>
    <w:p w:rsidR="00611BB2" w:rsidRPr="00D82D3C" w:rsidRDefault="00D82D3C" w:rsidP="00E348EA">
      <w:pPr>
        <w:jc w:val="center"/>
        <w:rPr>
          <w:noProof/>
          <w:lang w:eastAsia="ru-RU"/>
        </w:rPr>
      </w:pPr>
      <w:r w:rsidRPr="00D82D3C">
        <w:rPr>
          <w:noProof/>
          <w:lang w:eastAsia="ru-RU"/>
        </w:rPr>
        <w:lastRenderedPageBreak/>
        <w:drawing>
          <wp:inline distT="0" distB="0" distL="0" distR="0">
            <wp:extent cx="8705215" cy="7300913"/>
            <wp:effectExtent l="0" t="0" r="0" b="0"/>
            <wp:docPr id="110" name="Рисунок 110" descr="C:\Users\ADMIN\Desktop\ФОТО ШКОЛА\Осень фотоконкурс\20181021_2036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ADMIN\Desktop\ФОТО ШКОЛА\Осень фотоконкурс\20181021_203654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1062" cy="731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1BB2" w:rsidRPr="00D82D3C" w:rsidSect="00E348EA">
      <w:pgSz w:w="16838" w:h="11906" w:orient="landscape"/>
      <w:pgMar w:top="0" w:right="284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37C8"/>
    <w:rsid w:val="00094424"/>
    <w:rsid w:val="000956D0"/>
    <w:rsid w:val="000E3C65"/>
    <w:rsid w:val="00223F74"/>
    <w:rsid w:val="002511DC"/>
    <w:rsid w:val="00256DBE"/>
    <w:rsid w:val="002914F8"/>
    <w:rsid w:val="002B052A"/>
    <w:rsid w:val="002D71E1"/>
    <w:rsid w:val="0031513B"/>
    <w:rsid w:val="00322CB0"/>
    <w:rsid w:val="00334B34"/>
    <w:rsid w:val="0036556A"/>
    <w:rsid w:val="00394F99"/>
    <w:rsid w:val="00444E93"/>
    <w:rsid w:val="00504666"/>
    <w:rsid w:val="005939A3"/>
    <w:rsid w:val="005B62AD"/>
    <w:rsid w:val="00611BB2"/>
    <w:rsid w:val="00630EB0"/>
    <w:rsid w:val="006E1F72"/>
    <w:rsid w:val="007B1A89"/>
    <w:rsid w:val="00843C30"/>
    <w:rsid w:val="00856CA2"/>
    <w:rsid w:val="008737C8"/>
    <w:rsid w:val="009C6DFC"/>
    <w:rsid w:val="00A32536"/>
    <w:rsid w:val="00AF0242"/>
    <w:rsid w:val="00B70333"/>
    <w:rsid w:val="00B76766"/>
    <w:rsid w:val="00C020B2"/>
    <w:rsid w:val="00C251E1"/>
    <w:rsid w:val="00CE031B"/>
    <w:rsid w:val="00D205B3"/>
    <w:rsid w:val="00D30B8F"/>
    <w:rsid w:val="00D82D3C"/>
    <w:rsid w:val="00E12564"/>
    <w:rsid w:val="00E348EA"/>
    <w:rsid w:val="00EF1734"/>
    <w:rsid w:val="00F43BBD"/>
    <w:rsid w:val="00F67D58"/>
    <w:rsid w:val="00FD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7C54D-5567-4E3C-B96F-B83965EF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F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4D557-2559-41C4-9C31-B988E3FC9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18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2018-10-27T09:12:00Z</cp:lastPrinted>
  <dcterms:created xsi:type="dcterms:W3CDTF">2018-10-23T19:25:00Z</dcterms:created>
  <dcterms:modified xsi:type="dcterms:W3CDTF">2018-10-28T18:14:00Z</dcterms:modified>
</cp:coreProperties>
</file>