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lang w:eastAsia="ru-RU"/>
        </w:rPr>
      </w:pPr>
    </w:p>
    <w:p w:rsidR="005857DC" w:rsidRPr="00BB1FF6" w:rsidRDefault="005857DC" w:rsidP="005857DC">
      <w:pPr>
        <w:jc w:val="center"/>
        <w:rPr>
          <w:sz w:val="28"/>
        </w:rPr>
      </w:pPr>
      <w:r w:rsidRPr="00BB1FF6">
        <w:rPr>
          <w:noProof/>
          <w:sz w:val="28"/>
          <w:lang w:eastAsia="ru-RU"/>
        </w:rPr>
        <w:drawing>
          <wp:inline distT="0" distB="0" distL="0" distR="0" wp14:anchorId="5D7AD320" wp14:editId="4C0249FE">
            <wp:extent cx="1600200"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0200" cy="857250"/>
                    </a:xfrm>
                    <a:prstGeom prst="rect">
                      <a:avLst/>
                    </a:prstGeom>
                    <a:noFill/>
                    <a:ln>
                      <a:noFill/>
                    </a:ln>
                  </pic:spPr>
                </pic:pic>
              </a:graphicData>
            </a:graphic>
          </wp:inline>
        </w:drawing>
      </w:r>
    </w:p>
    <w:p w:rsidR="005857DC" w:rsidRPr="00BB1FF6" w:rsidRDefault="005857DC" w:rsidP="005857DC">
      <w:pPr>
        <w:jc w:val="center"/>
        <w:rPr>
          <w:b/>
          <w:sz w:val="28"/>
        </w:rPr>
      </w:pPr>
      <w:r w:rsidRPr="00BB1FF6">
        <w:rPr>
          <w:b/>
          <w:sz w:val="28"/>
        </w:rPr>
        <w:t>РЕСПУБЛИКА ДАГЕСТАН</w:t>
      </w:r>
    </w:p>
    <w:p w:rsidR="005857DC" w:rsidRPr="00BB1FF6" w:rsidRDefault="005857DC" w:rsidP="005857DC">
      <w:pPr>
        <w:jc w:val="center"/>
        <w:rPr>
          <w:b/>
          <w:sz w:val="28"/>
        </w:rPr>
      </w:pPr>
      <w:r w:rsidRPr="00BB1FF6">
        <w:rPr>
          <w:b/>
          <w:sz w:val="28"/>
        </w:rPr>
        <w:t xml:space="preserve">ОТДЕЛ ОБРАЗОВАНИЯ И КУЛЬТУРЫ </w:t>
      </w:r>
    </w:p>
    <w:p w:rsidR="005857DC" w:rsidRPr="00BB1FF6" w:rsidRDefault="005857DC" w:rsidP="005857DC">
      <w:pPr>
        <w:jc w:val="center"/>
        <w:rPr>
          <w:b/>
          <w:sz w:val="28"/>
        </w:rPr>
      </w:pPr>
      <w:r w:rsidRPr="00BB1FF6">
        <w:rPr>
          <w:b/>
          <w:sz w:val="28"/>
        </w:rPr>
        <w:t>АДМИНИСТРАЦИИ МО «ЧАРОДИНСКИЙ РАЙОН»</w:t>
      </w:r>
    </w:p>
    <w:p w:rsidR="005857DC" w:rsidRPr="00BB1FF6" w:rsidRDefault="005857DC" w:rsidP="005857DC">
      <w:pPr>
        <w:jc w:val="center"/>
        <w:rPr>
          <w:b/>
          <w:sz w:val="28"/>
        </w:rPr>
      </w:pPr>
      <w:r w:rsidRPr="00BB1FF6">
        <w:rPr>
          <w:b/>
          <w:sz w:val="28"/>
        </w:rPr>
        <w:t xml:space="preserve"> МКОУ «Ирибская СОШ им М.М. Ибрагимова»</w:t>
      </w:r>
    </w:p>
    <w:p w:rsidR="005857DC" w:rsidRPr="00BB1FF6" w:rsidRDefault="005857DC" w:rsidP="005857DC">
      <w:pPr>
        <w:rPr>
          <w:b/>
          <w:sz w:val="20"/>
          <w:u w:val="single"/>
        </w:rPr>
      </w:pPr>
      <w:r>
        <w:rPr>
          <w:rFonts w:eastAsia="Times New Roman"/>
          <w:noProof/>
          <w:sz w:val="24"/>
          <w:szCs w:val="24"/>
          <w:lang w:eastAsia="ru-RU"/>
        </w:rPr>
        <mc:AlternateContent>
          <mc:Choice Requires="wps">
            <w:drawing>
              <wp:anchor distT="0" distB="0" distL="114300" distR="114300" simplePos="0" relativeHeight="251659264" behindDoc="0" locked="0" layoutInCell="1" allowOverlap="1" wp14:anchorId="0EDD672C" wp14:editId="5ECBCAEA">
                <wp:simplePos x="0" y="0"/>
                <wp:positionH relativeFrom="column">
                  <wp:posOffset>14605</wp:posOffset>
                </wp:positionH>
                <wp:positionV relativeFrom="paragraph">
                  <wp:posOffset>287655</wp:posOffset>
                </wp:positionV>
                <wp:extent cx="5384165" cy="635"/>
                <wp:effectExtent l="0" t="0" r="26035" b="3746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841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 o:spid="_x0000_s1026" type="#_x0000_t32" style="position:absolute;margin-left:1.15pt;margin-top:22.65pt;width:423.95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fawVQIAAGAEAAAOAAAAZHJzL2Uyb0RvYy54bWysVE2O0zAU3iNxB8v7Nk2b/kw06QglLSwG&#10;qDTDAVzbaSwc27LdphVCGrjAHIErsGHBj+YM6Y2w3U6ZgQ1CZPHyHPt973vvfc75xbbmYEO1YVJk&#10;MO72IKACS8LEKoNvruedCQTGIkEQl4JmcEcNvJg+fXLeqJT2ZSU5oRo4EGHSRmWwslalUWRwRWtk&#10;ulJR4TZLqWtk3VKvIqJR49BrHvV7vVHUSE2Ulpga474Wh004DfhlSbF9XZaGWsAz6LjZYHWwS2+j&#10;6TlKVxqpiuEjDfQPLGrEhEt6giqQRWCt2R9QNcNaGlnaLpZ1JMuSYRpqcNXEvd+quaqQoqEW1xyj&#10;Tm0y/w8Wv9osNGAkg2MIBKrdiNpP+5v9bfuj/by/BfsP7Z0z+4/7m/ZL+7391t61X8HY961RJnXh&#10;uVhoXzneiit1KfFbA4TMKyRWNPC/3ikHGvuI6FGIXxjlsi+bl5K4M2htZWjittQ1KDlTL3ygB3eN&#10;Atswtd1panRrAXYfh4NJEo+GEGC3NxoMQyaUehAfqrSxz6msgXcyaKxGbFXZXArh1CH1IQHaXBrr&#10;Kf4K8MFCzhnnQSRcgCaDZ8P+MDAykjPiN/0xo1fLnGuwQV5m4TmyeHRMy7UgAayiiMyOvkWMH3yX&#10;nAuP50pzdI7eQUfvznpns8lsknSS/mjWSXpF0Xk2z5POaB6Ph8WgyPMifu+pxUlaMUKo8OzuNR0n&#10;f6eZ4+06qPGk6lMbosfooV+O7P07kA5T9oM9SGQpyW6h76fvZBwOH6+cvycP185/+GOY/gQAAP//&#10;AwBQSwMEFAAGAAgAAAAhAOo6r8HcAAAABwEAAA8AAABkcnMvZG93bnJldi54bWxMjkFPg0AQhe8m&#10;/Q+baeLNLkVaCbI0jYnGgyGx6n3LjoCys8hugf57pyc9vcx7L2++fDfbTow4+NaRgvUqAoFUOdNS&#10;reD97fEmBeGDJqM7R6jgjB52xeIq15lxE73ieAi14BHymVbQhNBnUvqqQav9yvVInH26werA51BL&#10;M+iJx20n4yjaSqtb4g+N7vGhwer7cLIKfuju/JHIMf0qy7B9en6pCctJqevlvL8HEXAOf2W44DM6&#10;FMx0dCcyXnQK4lsuKkg2rBynmygGcbwYCcgil//5i18AAAD//wMAUEsBAi0AFAAGAAgAAAAhALaD&#10;OJL+AAAA4QEAABMAAAAAAAAAAAAAAAAAAAAAAFtDb250ZW50X1R5cGVzXS54bWxQSwECLQAUAAYA&#10;CAAAACEAOP0h/9YAAACUAQAACwAAAAAAAAAAAAAAAAAvAQAAX3JlbHMvLnJlbHNQSwECLQAUAAYA&#10;CAAAACEAOxX2sFUCAABgBAAADgAAAAAAAAAAAAAAAAAuAgAAZHJzL2Uyb0RvYy54bWxQSwECLQAU&#10;AAYACAAAACEA6jqvwdwAAAAHAQAADwAAAAAAAAAAAAAAAACvBAAAZHJzL2Rvd25yZXYueG1sUEsF&#10;BgAAAAAEAAQA8wAAALgFAAAAAA==&#10;"/>
            </w:pict>
          </mc:Fallback>
        </mc:AlternateContent>
      </w:r>
      <w:r w:rsidRPr="00BB1FF6">
        <w:rPr>
          <w:b/>
          <w:sz w:val="20"/>
          <w:u w:val="single"/>
        </w:rPr>
        <w:t xml:space="preserve">С. Ириб                                                                                                                                 89634215413 </w:t>
      </w:r>
    </w:p>
    <w:p w:rsidR="005857DC" w:rsidRDefault="005857DC" w:rsidP="005857DC"/>
    <w:p w:rsidR="005857DC" w:rsidRDefault="005857DC" w:rsidP="005857DC">
      <w:pPr>
        <w:jc w:val="center"/>
        <w:rPr>
          <w:rFonts w:ascii="Times New Roman" w:hAnsi="Times New Roman" w:cs="Times New Roman"/>
          <w:b/>
          <w:sz w:val="28"/>
          <w:szCs w:val="28"/>
        </w:rPr>
      </w:pPr>
      <w:r w:rsidRPr="00D40F1C">
        <w:rPr>
          <w:rFonts w:ascii="Times New Roman" w:hAnsi="Times New Roman" w:cs="Times New Roman"/>
          <w:b/>
          <w:sz w:val="28"/>
          <w:szCs w:val="28"/>
        </w:rPr>
        <w:t>Отчет</w:t>
      </w:r>
    </w:p>
    <w:p w:rsidR="005857DC" w:rsidRPr="00D40F1C" w:rsidRDefault="005857DC" w:rsidP="005857DC">
      <w:pPr>
        <w:jc w:val="center"/>
        <w:rPr>
          <w:rFonts w:ascii="Times New Roman" w:hAnsi="Times New Roman" w:cs="Times New Roman"/>
          <w:b/>
          <w:sz w:val="28"/>
          <w:szCs w:val="28"/>
        </w:rPr>
      </w:pPr>
      <w:r>
        <w:rPr>
          <w:rFonts w:ascii="Times New Roman" w:hAnsi="Times New Roman" w:cs="Times New Roman"/>
          <w:b/>
          <w:sz w:val="28"/>
          <w:szCs w:val="28"/>
        </w:rPr>
        <w:t>Инструктаж по ПДД</w:t>
      </w:r>
    </w:p>
    <w:p w:rsidR="005857DC" w:rsidRDefault="005857DC" w:rsidP="005857DC">
      <w:pPr>
        <w:shd w:val="clear" w:color="auto" w:fill="FBFCFC"/>
        <w:spacing w:line="253" w:lineRule="atLeast"/>
        <w:jc w:val="center"/>
        <w:textAlignment w:val="baseline"/>
        <w:rPr>
          <w:rFonts w:ascii="Times New Roman" w:eastAsia="Times New Roman" w:hAnsi="Times New Roman" w:cs="Times New Roman"/>
          <w:b/>
          <w:bCs/>
          <w:color w:val="000000"/>
          <w:spacing w:val="5"/>
          <w:sz w:val="24"/>
          <w:lang w:eastAsia="ru-RU"/>
        </w:rPr>
      </w:pPr>
      <w:r>
        <w:rPr>
          <w:rFonts w:ascii="Times New Roman" w:hAnsi="Times New Roman" w:cs="Times New Roman"/>
          <w:sz w:val="28"/>
          <w:szCs w:val="28"/>
        </w:rPr>
        <w:t>Для у</w:t>
      </w:r>
      <w:r>
        <w:rPr>
          <w:rFonts w:ascii="Times New Roman" w:hAnsi="Times New Roman" w:cs="Times New Roman"/>
          <w:sz w:val="28"/>
          <w:szCs w:val="28"/>
        </w:rPr>
        <w:t>чащиеся 1-11 классов</w:t>
      </w:r>
      <w:r w:rsidRPr="005453F5">
        <w:t xml:space="preserve"> </w:t>
      </w:r>
      <w:r w:rsidRPr="005453F5">
        <w:rPr>
          <w:rFonts w:ascii="Times New Roman" w:hAnsi="Times New Roman" w:cs="Times New Roman"/>
          <w:sz w:val="28"/>
          <w:szCs w:val="28"/>
        </w:rPr>
        <w:t>МКОУ «Ирибская СОШ им М.М. Ибрагимова»</w:t>
      </w:r>
      <w:r>
        <w:rPr>
          <w:rFonts w:ascii="Times New Roman" w:hAnsi="Times New Roman" w:cs="Times New Roman"/>
          <w:sz w:val="28"/>
          <w:szCs w:val="28"/>
        </w:rPr>
        <w:t xml:space="preserve">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месяца провели инструктаж по правилам ПДД.</w:t>
      </w: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5857DC" w:rsidRDefault="005857DC" w:rsidP="001B3D13">
      <w:pPr>
        <w:shd w:val="clear" w:color="auto" w:fill="FBFCFC"/>
        <w:spacing w:line="253" w:lineRule="atLeast"/>
        <w:jc w:val="center"/>
        <w:textAlignment w:val="baseline"/>
        <w:rPr>
          <w:rFonts w:ascii="Times New Roman" w:eastAsia="Times New Roman" w:hAnsi="Times New Roman" w:cs="Times New Roman"/>
          <w:b/>
          <w:bCs/>
          <w:color w:val="000000"/>
          <w:spacing w:val="5"/>
          <w:sz w:val="24"/>
          <w:u w:val="single"/>
          <w:lang w:eastAsia="ru-RU"/>
        </w:rPr>
      </w:pPr>
    </w:p>
    <w:p w:rsidR="001B3D13" w:rsidRPr="001B3D13" w:rsidRDefault="001B3D13" w:rsidP="001B3D13">
      <w:pPr>
        <w:shd w:val="clear" w:color="auto" w:fill="FBFCFC"/>
        <w:spacing w:line="253" w:lineRule="atLeast"/>
        <w:jc w:val="center"/>
        <w:textAlignment w:val="baseline"/>
        <w:rPr>
          <w:rFonts w:ascii="Times New Roman" w:eastAsia="Times New Roman" w:hAnsi="Times New Roman" w:cs="Times New Roman"/>
          <w:color w:val="000000"/>
          <w:spacing w:val="5"/>
          <w:sz w:val="24"/>
          <w:u w:val="single"/>
          <w:lang w:eastAsia="ru-RU"/>
        </w:rPr>
      </w:pPr>
      <w:r w:rsidRPr="001B3D13">
        <w:rPr>
          <w:rFonts w:ascii="Times New Roman" w:eastAsia="Times New Roman" w:hAnsi="Times New Roman" w:cs="Times New Roman"/>
          <w:b/>
          <w:bCs/>
          <w:color w:val="000000"/>
          <w:spacing w:val="5"/>
          <w:sz w:val="24"/>
          <w:u w:val="single"/>
          <w:lang w:eastAsia="ru-RU"/>
        </w:rPr>
        <w:lastRenderedPageBreak/>
        <w:t>ИНСТРУКЦИЯ по правилам дорожного движения и безопасного поведения на дороге.</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Лучший способ обезопасить свою жизнь на дорогах и при использовании транспорта - это соблюдать правила дорожного движения и выполнять правила поведения на дорогах и транспорте.</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b/>
          <w:bCs/>
          <w:color w:val="000000"/>
          <w:spacing w:val="5"/>
          <w:sz w:val="24"/>
          <w:lang w:eastAsia="ru-RU"/>
        </w:rPr>
        <w:t>ПОМНИ:</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1. При переходе улицы пользуйся подземным переходом или переходом, оборудованным светофором. Переходить улицу можно только по пешеходным переходам, обозначенным специальным знаком «Пешеходный переход» и только на зеленый свет светофора. Нельзя переходить улицу на красный свет, даже если на проезжей части нет машин.</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2. Не выходи на проезжую часть улицы или дороги. Но в случае, если есть острая необходимость пересечь улицу, то: посмотри сначала налево, а дойдя до середин</w:t>
      </w:r>
      <w:proofErr w:type="gramStart"/>
      <w:r w:rsidRPr="001B3D13">
        <w:rPr>
          <w:rFonts w:ascii="Times New Roman" w:eastAsia="Times New Roman" w:hAnsi="Times New Roman" w:cs="Times New Roman"/>
          <w:color w:val="000000"/>
          <w:spacing w:val="5"/>
          <w:sz w:val="24"/>
          <w:lang w:eastAsia="ru-RU"/>
        </w:rPr>
        <w:t>ы-</w:t>
      </w:r>
      <w:proofErr w:type="gramEnd"/>
      <w:r w:rsidRPr="001B3D13">
        <w:rPr>
          <w:rFonts w:ascii="Times New Roman" w:eastAsia="Times New Roman" w:hAnsi="Times New Roman" w:cs="Times New Roman"/>
          <w:color w:val="000000"/>
          <w:spacing w:val="5"/>
          <w:sz w:val="24"/>
          <w:lang w:eastAsia="ru-RU"/>
        </w:rPr>
        <w:t xml:space="preserve"> направо. Если на улице большое движение, лучше попросить любого взрослого человека помочь вам перейти улицу.</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3. Маршрут в школу выбирай самый безопасный, тот, где надо реже переходить улицу или дорогу.</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4. Когда идешь по улицам города, будь осторожен: не торопись. Иди шагом по правой стороне тротуара или по обочине подальше от края дороги.</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5. Меньше переходов - меньше опасностей.</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6. Проходя мимо ворот, будь особенно осторожен. Из ворот может выехать автомобиль.</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7. Осторожно проходи мимо стоящего автомобиля. Пассажиры могут резко открыть дверь и ударить тебя.</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8.Жди транспорт на посадочной площадке или тротуаре у указателя остановки.</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9.При посадке в автобус троллейбус, трамвай соблюдай порядок. Не мешай другим пассажирам.</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10.В автобус, троллейбус, трамвай входи через задние двери.</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11..Выходи только через передние двери. Заранее приготовься к выходу, пройдя вперед</w:t>
      </w:r>
      <w:proofErr w:type="gramStart"/>
      <w:r w:rsidRPr="001B3D13">
        <w:rPr>
          <w:rFonts w:ascii="Times New Roman" w:eastAsia="Times New Roman" w:hAnsi="Times New Roman" w:cs="Times New Roman"/>
          <w:color w:val="000000"/>
          <w:spacing w:val="5"/>
          <w:sz w:val="24"/>
          <w:lang w:eastAsia="ru-RU"/>
        </w:rPr>
        <w:t xml:space="preserve"> ,</w:t>
      </w:r>
      <w:proofErr w:type="gramEnd"/>
      <w:r w:rsidRPr="001B3D13">
        <w:rPr>
          <w:rFonts w:ascii="Times New Roman" w:eastAsia="Times New Roman" w:hAnsi="Times New Roman" w:cs="Times New Roman"/>
          <w:color w:val="000000"/>
          <w:spacing w:val="5"/>
          <w:sz w:val="24"/>
          <w:lang w:eastAsia="ru-RU"/>
        </w:rPr>
        <w:t xml:space="preserve"> входя и выходя из транспорта, не спеши и не толкайся.</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13.Трамвай обходи спереди. Автобус и троллейбус - сзади. Выйдя из автобуса, трамвая НУЖНО по тротуару дойти до пешеходного перехода и только по нему переходить на другую сторону.</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 xml:space="preserve">14.Находясь в </w:t>
      </w:r>
      <w:proofErr w:type="gramStart"/>
      <w:r w:rsidRPr="001B3D13">
        <w:rPr>
          <w:rFonts w:ascii="Times New Roman" w:eastAsia="Times New Roman" w:hAnsi="Times New Roman" w:cs="Times New Roman"/>
          <w:color w:val="000000"/>
          <w:spacing w:val="5"/>
          <w:sz w:val="24"/>
          <w:lang w:eastAsia="ru-RU"/>
        </w:rPr>
        <w:t>транспорте</w:t>
      </w:r>
      <w:proofErr w:type="gramEnd"/>
      <w:r w:rsidRPr="001B3D13">
        <w:rPr>
          <w:rFonts w:ascii="Times New Roman" w:eastAsia="Times New Roman" w:hAnsi="Times New Roman" w:cs="Times New Roman"/>
          <w:color w:val="000000"/>
          <w:spacing w:val="5"/>
          <w:sz w:val="24"/>
          <w:lang w:eastAsia="ru-RU"/>
        </w:rPr>
        <w:t xml:space="preserve"> не ходи по салону, держись за поручень, не выглядывай из окон, не высовывай руки, не нажимай без надобности на аварийные кнопки.</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15. Не устраивай игр на проезжей части или вблизи дороги. Не катайся на велосипедах, роликовых коньках и т.п. на проезжей части дороги.</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16.Не перебегай улицу или дорогу перед близко идущим транспортом.</w:t>
      </w:r>
    </w:p>
    <w:p w:rsidR="001B3D13" w:rsidRPr="001B3D13" w:rsidRDefault="001B3D13" w:rsidP="001B3D13">
      <w:pPr>
        <w:shd w:val="clear" w:color="auto" w:fill="FBFCFC"/>
        <w:spacing w:line="253"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17. Не цепляйся за проходящий мимо транспорт.</w:t>
      </w:r>
    </w:p>
    <w:p w:rsidR="005857DC" w:rsidRDefault="005857DC" w:rsidP="001B3D13">
      <w:pPr>
        <w:shd w:val="clear" w:color="auto" w:fill="FBFCFC"/>
        <w:spacing w:after="0" w:line="240" w:lineRule="auto"/>
        <w:textAlignment w:val="baseline"/>
        <w:outlineLvl w:val="0"/>
        <w:rPr>
          <w:rFonts w:ascii="Times New Roman" w:eastAsia="Times New Roman" w:hAnsi="Times New Roman" w:cs="Times New Roman"/>
          <w:b/>
          <w:bCs/>
          <w:kern w:val="36"/>
          <w:sz w:val="52"/>
          <w:szCs w:val="48"/>
          <w:lang w:eastAsia="ru-RU"/>
        </w:rPr>
      </w:pPr>
    </w:p>
    <w:p w:rsidR="005857DC" w:rsidRDefault="005857DC" w:rsidP="001B3D13">
      <w:pPr>
        <w:shd w:val="clear" w:color="auto" w:fill="FBFCFC"/>
        <w:spacing w:after="0" w:line="240" w:lineRule="auto"/>
        <w:textAlignment w:val="baseline"/>
        <w:outlineLvl w:val="0"/>
        <w:rPr>
          <w:rFonts w:ascii="Times New Roman" w:eastAsia="Times New Roman" w:hAnsi="Times New Roman" w:cs="Times New Roman"/>
          <w:b/>
          <w:bCs/>
          <w:kern w:val="36"/>
          <w:sz w:val="52"/>
          <w:szCs w:val="48"/>
          <w:lang w:eastAsia="ru-RU"/>
        </w:rPr>
      </w:pPr>
    </w:p>
    <w:p w:rsidR="005857DC" w:rsidRDefault="005857DC" w:rsidP="001B3D13">
      <w:pPr>
        <w:shd w:val="clear" w:color="auto" w:fill="FBFCFC"/>
        <w:spacing w:after="0" w:line="240" w:lineRule="auto"/>
        <w:textAlignment w:val="baseline"/>
        <w:outlineLvl w:val="0"/>
        <w:rPr>
          <w:rFonts w:ascii="Times New Roman" w:eastAsia="Times New Roman" w:hAnsi="Times New Roman" w:cs="Times New Roman"/>
          <w:b/>
          <w:bCs/>
          <w:kern w:val="36"/>
          <w:sz w:val="52"/>
          <w:szCs w:val="48"/>
          <w:lang w:eastAsia="ru-RU"/>
        </w:rPr>
      </w:pPr>
    </w:p>
    <w:p w:rsidR="001B3D13" w:rsidRPr="001B3D13" w:rsidRDefault="001B3D13" w:rsidP="001B3D13">
      <w:pPr>
        <w:shd w:val="clear" w:color="auto" w:fill="FBFCFC"/>
        <w:spacing w:after="0" w:line="240" w:lineRule="auto"/>
        <w:textAlignment w:val="baseline"/>
        <w:outlineLvl w:val="0"/>
        <w:rPr>
          <w:rFonts w:ascii="Times New Roman" w:eastAsia="Times New Roman" w:hAnsi="Times New Roman" w:cs="Times New Roman"/>
          <w:b/>
          <w:bCs/>
          <w:kern w:val="36"/>
          <w:sz w:val="52"/>
          <w:szCs w:val="48"/>
          <w:lang w:eastAsia="ru-RU"/>
        </w:rPr>
      </w:pPr>
      <w:r w:rsidRPr="001B3D13">
        <w:rPr>
          <w:rFonts w:ascii="Times New Roman" w:eastAsia="Times New Roman" w:hAnsi="Times New Roman" w:cs="Times New Roman"/>
          <w:b/>
          <w:bCs/>
          <w:kern w:val="36"/>
          <w:sz w:val="52"/>
          <w:szCs w:val="48"/>
          <w:lang w:eastAsia="ru-RU"/>
        </w:rPr>
        <w:lastRenderedPageBreak/>
        <w:t>ИНСТРУКЦИЯ</w:t>
      </w:r>
    </w:p>
    <w:p w:rsidR="001B3D13" w:rsidRPr="001B3D13" w:rsidRDefault="001B3D13" w:rsidP="001B3D13">
      <w:pPr>
        <w:shd w:val="clear" w:color="auto" w:fill="FBFCFC"/>
        <w:spacing w:after="0" w:line="312" w:lineRule="atLeast"/>
        <w:textAlignment w:val="baseline"/>
        <w:rPr>
          <w:rFonts w:ascii="Times New Roman" w:eastAsia="Times New Roman" w:hAnsi="Times New Roman" w:cs="Times New Roman"/>
          <w:color w:val="000000"/>
          <w:spacing w:val="5"/>
          <w:sz w:val="24"/>
          <w:szCs w:val="19"/>
          <w:lang w:eastAsia="ru-RU"/>
        </w:rPr>
      </w:pPr>
      <w:r w:rsidRPr="001B3D13">
        <w:rPr>
          <w:rFonts w:ascii="Times New Roman" w:eastAsia="Times New Roman" w:hAnsi="Times New Roman" w:cs="Times New Roman"/>
          <w:color w:val="000000"/>
          <w:spacing w:val="5"/>
          <w:sz w:val="24"/>
          <w:szCs w:val="19"/>
          <w:lang w:eastAsia="ru-RU"/>
        </w:rPr>
        <w:t>по безопасному поведению в общественном транспорте.</w:t>
      </w:r>
    </w:p>
    <w:p w:rsidR="001B3D13" w:rsidRPr="001B3D13" w:rsidRDefault="001B3D13" w:rsidP="001B3D13">
      <w:pPr>
        <w:shd w:val="clear" w:color="auto" w:fill="FBFCFC"/>
        <w:spacing w:after="0" w:line="312" w:lineRule="atLeast"/>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t>Необходимо помнить, что общественный транспорт средство передвижения повышенного риска, поэтому:</w:t>
      </w:r>
    </w:p>
    <w:p w:rsidR="001B3D13" w:rsidRPr="001B3D13" w:rsidRDefault="001B3D13" w:rsidP="001B3D13">
      <w:pPr>
        <w:numPr>
          <w:ilvl w:val="0"/>
          <w:numId w:val="1"/>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Избегайте в темное время суток пустынных остановок, а ожидая автобус, трамвай или троллейбус,</w:t>
      </w:r>
    </w:p>
    <w:p w:rsidR="001B3D13" w:rsidRPr="001B3D13" w:rsidRDefault="001B3D13" w:rsidP="001B3D13">
      <w:pPr>
        <w:shd w:val="clear" w:color="auto" w:fill="FBFCFC"/>
        <w:spacing w:after="0" w:line="312" w:lineRule="atLeast"/>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t>стойте на хорошо освещенном месте рядом другими людьми.</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Когда подходит автобус, не старайтесь стоять в первом ряду - могут вытолкнуть под колеса.</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Нельзя спать во время движения, т.к. при резком торможении можно получить травму.</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Не прислоняйтесь к дверям, по возможности избегайте езды на ступенях и в переходе.</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Избегайте пустых автобусов, троллейбусов и трамваев, а также вагонов электропоездов.</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Если вам приходиться ехать поздно, то садитесь около водителя и ближе к проходу.</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Девушкам рекомендуется садиться рядом с женщинами.</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Если в салон вошел развязный пассажир, отвернитесь от него, не встречайтесь с ним глазами.</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Держите на виду свои вещи.</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При поездке в электричке в вечернее и ночное время садитесь в первый вагон и вагон, где есть пассажиры.</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Нельзя стоять в тамбуре и проходе вагона электропоезда, выходя из транспорта, будьте внимательны т.к. можно попасть под колеса проезжающего мимо транспорта.</w:t>
      </w:r>
    </w:p>
    <w:p w:rsidR="001B3D13" w:rsidRPr="001B3D13" w:rsidRDefault="001B3D13" w:rsidP="001B3D13">
      <w:pPr>
        <w:numPr>
          <w:ilvl w:val="0"/>
          <w:numId w:val="2"/>
        </w:numPr>
        <w:spacing w:after="120" w:line="240" w:lineRule="auto"/>
        <w:ind w:left="30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При выходе из вагона держитесь за поручни. В общественном транспорте запрещается:</w:t>
      </w:r>
    </w:p>
    <w:p w:rsidR="001B3D13" w:rsidRPr="001B3D13" w:rsidRDefault="001B3D13" w:rsidP="001B3D13">
      <w:pPr>
        <w:numPr>
          <w:ilvl w:val="0"/>
          <w:numId w:val="3"/>
        </w:numPr>
        <w:spacing w:after="120" w:line="240" w:lineRule="auto"/>
        <w:ind w:left="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ходить без необходимости в автобусах, троллейбусах и т.д.</w:t>
      </w:r>
    </w:p>
    <w:p w:rsidR="001B3D13" w:rsidRPr="001B3D13" w:rsidRDefault="001B3D13" w:rsidP="001B3D13">
      <w:pPr>
        <w:numPr>
          <w:ilvl w:val="0"/>
          <w:numId w:val="3"/>
        </w:numPr>
        <w:spacing w:after="120" w:line="240" w:lineRule="auto"/>
        <w:ind w:left="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открывать двери с обеих сторон (допускается только справа по движению)</w:t>
      </w:r>
    </w:p>
    <w:p w:rsidR="001B3D13" w:rsidRPr="001B3D13" w:rsidRDefault="001B3D13" w:rsidP="001B3D13">
      <w:pPr>
        <w:numPr>
          <w:ilvl w:val="0"/>
          <w:numId w:val="3"/>
        </w:numPr>
        <w:spacing w:after="120" w:line="240" w:lineRule="auto"/>
        <w:ind w:left="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выглядывать из окон и высовывать руки;</w:t>
      </w:r>
    </w:p>
    <w:p w:rsidR="001B3D13" w:rsidRPr="001B3D13" w:rsidRDefault="001B3D13" w:rsidP="001B3D13">
      <w:pPr>
        <w:numPr>
          <w:ilvl w:val="0"/>
          <w:numId w:val="3"/>
        </w:numPr>
        <w:spacing w:after="120" w:line="240" w:lineRule="auto"/>
        <w:ind w:left="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отвлекать водителя;</w:t>
      </w:r>
    </w:p>
    <w:p w:rsidR="001B3D13" w:rsidRPr="001B3D13" w:rsidRDefault="001B3D13" w:rsidP="001B3D13">
      <w:pPr>
        <w:numPr>
          <w:ilvl w:val="0"/>
          <w:numId w:val="3"/>
        </w:numPr>
        <w:spacing w:after="120" w:line="240" w:lineRule="auto"/>
        <w:ind w:left="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включать или выключать какие-либо приборы (дергать стоп-кран);</w:t>
      </w:r>
    </w:p>
    <w:p w:rsidR="001B3D13" w:rsidRPr="001B3D13" w:rsidRDefault="001B3D13" w:rsidP="001B3D13">
      <w:pPr>
        <w:numPr>
          <w:ilvl w:val="0"/>
          <w:numId w:val="3"/>
        </w:numPr>
        <w:spacing w:after="120" w:line="240" w:lineRule="auto"/>
        <w:ind w:left="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нажимать без надобности на аварийную кнопку.</w:t>
      </w:r>
    </w:p>
    <w:p w:rsidR="001B3D13" w:rsidRPr="001B3D13" w:rsidRDefault="001B3D13" w:rsidP="001B3D13">
      <w:pPr>
        <w:shd w:val="clear" w:color="auto" w:fill="FBFCFC"/>
        <w:spacing w:before="67" w:after="0" w:line="268" w:lineRule="atLeast"/>
        <w:ind w:left="2707"/>
        <w:textAlignment w:val="baseline"/>
        <w:outlineLvl w:val="0"/>
        <w:rPr>
          <w:rFonts w:ascii="Times New Roman" w:eastAsia="Times New Roman" w:hAnsi="Times New Roman" w:cs="Times New Roman"/>
          <w:b/>
          <w:bCs/>
          <w:kern w:val="36"/>
          <w:sz w:val="24"/>
          <w:lang w:eastAsia="ru-RU"/>
        </w:rPr>
      </w:pPr>
      <w:r w:rsidRPr="001B3D13">
        <w:rPr>
          <w:rFonts w:ascii="Times New Roman" w:eastAsia="Times New Roman" w:hAnsi="Times New Roman" w:cs="Times New Roman"/>
          <w:b/>
          <w:bCs/>
          <w:kern w:val="36"/>
          <w:sz w:val="24"/>
          <w:lang w:eastAsia="ru-RU"/>
        </w:rPr>
        <w:t>ИНСТРУКЦИЯ</w:t>
      </w:r>
    </w:p>
    <w:p w:rsidR="001B3D13" w:rsidRPr="001B3D13" w:rsidRDefault="001B3D13" w:rsidP="001B3D13">
      <w:pPr>
        <w:shd w:val="clear" w:color="auto" w:fill="FBFCFC"/>
        <w:spacing w:after="0" w:line="268" w:lineRule="atLeast"/>
        <w:ind w:left="122"/>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b/>
          <w:bCs/>
          <w:color w:val="000000"/>
          <w:spacing w:val="5"/>
          <w:sz w:val="24"/>
          <w:lang w:eastAsia="ru-RU"/>
        </w:rPr>
        <w:t>по правилам техники безопасности при транспортировке учащихся.</w:t>
      </w:r>
    </w:p>
    <w:p w:rsidR="001B3D13" w:rsidRPr="001B3D13" w:rsidRDefault="001B3D13" w:rsidP="001B3D13">
      <w:pPr>
        <w:shd w:val="clear" w:color="auto" w:fill="FBFCFC"/>
        <w:spacing w:after="0" w:line="312"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b/>
          <w:bCs/>
          <w:color w:val="000000"/>
          <w:spacing w:val="5"/>
          <w:sz w:val="20"/>
          <w:szCs w:val="18"/>
          <w:bdr w:val="none" w:sz="0" w:space="0" w:color="auto" w:frame="1"/>
          <w:lang w:eastAsia="ru-RU"/>
        </w:rPr>
        <w:t> </w:t>
      </w:r>
    </w:p>
    <w:p w:rsidR="001B3D13" w:rsidRPr="001B3D13" w:rsidRDefault="001B3D13" w:rsidP="001B3D13">
      <w:pPr>
        <w:shd w:val="clear" w:color="auto" w:fill="FBFCFC"/>
        <w:spacing w:before="1" w:after="0" w:line="312" w:lineRule="atLeast"/>
        <w:ind w:left="122"/>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Во время перевозки автомобильным транспортом, ПОМНИ:</w:t>
      </w:r>
    </w:p>
    <w:p w:rsidR="001B3D13" w:rsidRPr="001B3D13" w:rsidRDefault="001B3D13" w:rsidP="001B3D13">
      <w:pPr>
        <w:numPr>
          <w:ilvl w:val="0"/>
          <w:numId w:val="4"/>
        </w:numPr>
        <w:spacing w:before="95" w:after="0" w:line="209" w:lineRule="atLeast"/>
        <w:ind w:left="0" w:right="697"/>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Необходимо соблюдать дисциплину и выполнять все указания старших, а также соблюдать правила дорожного движения.</w:t>
      </w:r>
    </w:p>
    <w:p w:rsidR="001B3D13" w:rsidRPr="001B3D13" w:rsidRDefault="001B3D13" w:rsidP="001B3D13">
      <w:pPr>
        <w:numPr>
          <w:ilvl w:val="0"/>
          <w:numId w:val="4"/>
        </w:numPr>
        <w:spacing w:before="99" w:after="0" w:line="209" w:lineRule="atLeast"/>
        <w:ind w:left="0" w:right="995"/>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Посадку необходимо производить со стороны тротуара, руководитель входит и выходит последним из автобуса.</w:t>
      </w:r>
    </w:p>
    <w:p w:rsidR="001B3D13" w:rsidRPr="001B3D13" w:rsidRDefault="001B3D13" w:rsidP="001B3D13">
      <w:pPr>
        <w:numPr>
          <w:ilvl w:val="0"/>
          <w:numId w:val="4"/>
        </w:numPr>
        <w:spacing w:before="98" w:after="0" w:line="209" w:lineRule="atLeast"/>
        <w:ind w:left="0" w:right="1123"/>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Во время движения все учащиеся располагаются на сиденьях, не разрешается стоять в проходах.</w:t>
      </w:r>
    </w:p>
    <w:p w:rsidR="001B3D13" w:rsidRPr="001B3D13" w:rsidRDefault="001B3D13" w:rsidP="001B3D13">
      <w:pPr>
        <w:numPr>
          <w:ilvl w:val="0"/>
          <w:numId w:val="4"/>
        </w:numPr>
        <w:spacing w:before="99" w:after="0" w:line="209" w:lineRule="atLeast"/>
        <w:ind w:left="0" w:right="431"/>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Во время движения транспорта не разрешается ходить по салону автобуса, высовываться из окна и выставлять в окно руки, отвлекать водителя, нажимать без надобности аварийные кнопки.</w:t>
      </w:r>
    </w:p>
    <w:p w:rsidR="001B3D13" w:rsidRPr="001B3D13" w:rsidRDefault="001B3D13" w:rsidP="001B3D13">
      <w:pPr>
        <w:numPr>
          <w:ilvl w:val="0"/>
          <w:numId w:val="4"/>
        </w:numPr>
        <w:spacing w:before="91" w:after="0" w:line="240" w:lineRule="auto"/>
        <w:ind w:left="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При транспортировке необходимо соблюдать чистоту и порядок в салоне автобуса.</w:t>
      </w:r>
    </w:p>
    <w:p w:rsidR="001B3D13" w:rsidRPr="001B3D13" w:rsidRDefault="001B3D13" w:rsidP="001B3D13">
      <w:pPr>
        <w:numPr>
          <w:ilvl w:val="0"/>
          <w:numId w:val="4"/>
        </w:numPr>
        <w:spacing w:before="95" w:after="0" w:line="209" w:lineRule="atLeast"/>
        <w:ind w:left="0" w:right="446"/>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При несоблюдении вышеперечисленных правил, возможно, воздействие следующих опасных факторов:</w:t>
      </w:r>
    </w:p>
    <w:p w:rsidR="001B3D13" w:rsidRPr="001B3D13" w:rsidRDefault="001B3D13" w:rsidP="001B3D13">
      <w:pPr>
        <w:pStyle w:val="a3"/>
        <w:numPr>
          <w:ilvl w:val="0"/>
          <w:numId w:val="28"/>
        </w:numPr>
        <w:spacing w:before="100" w:after="0" w:line="209" w:lineRule="atLeast"/>
        <w:ind w:right="873"/>
        <w:textAlignment w:val="baseline"/>
        <w:rPr>
          <w:rFonts w:ascii="Times New Roman" w:eastAsia="Times New Roman" w:hAnsi="Times New Roman" w:cs="Times New Roman"/>
          <w:color w:val="000000"/>
          <w:sz w:val="24"/>
          <w:lang w:eastAsia="ru-RU"/>
        </w:rPr>
      </w:pPr>
      <w:proofErr w:type="spellStart"/>
      <w:r w:rsidRPr="001B3D13">
        <w:rPr>
          <w:rFonts w:ascii="Times New Roman" w:eastAsia="Times New Roman" w:hAnsi="Times New Roman" w:cs="Times New Roman"/>
          <w:color w:val="000000"/>
          <w:sz w:val="24"/>
          <w:lang w:eastAsia="ru-RU"/>
        </w:rPr>
        <w:t>травмирование</w:t>
      </w:r>
      <w:proofErr w:type="spellEnd"/>
      <w:r w:rsidRPr="001B3D13">
        <w:rPr>
          <w:rFonts w:ascii="Times New Roman" w:eastAsia="Times New Roman" w:hAnsi="Times New Roman" w:cs="Times New Roman"/>
          <w:color w:val="000000"/>
          <w:sz w:val="24"/>
          <w:lang w:eastAsia="ru-RU"/>
        </w:rPr>
        <w:t xml:space="preserve"> проходящим транспортом при выходе на проезжую часть при посадке или высадке из автобуса;</w:t>
      </w:r>
    </w:p>
    <w:p w:rsidR="001B3D13" w:rsidRPr="001B3D13" w:rsidRDefault="001B3D13" w:rsidP="001B3D13">
      <w:pPr>
        <w:pStyle w:val="a3"/>
        <w:numPr>
          <w:ilvl w:val="0"/>
          <w:numId w:val="28"/>
        </w:numPr>
        <w:spacing w:before="91" w:after="0" w:line="209" w:lineRule="atLeast"/>
        <w:ind w:right="446"/>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травмы при резком торможении автобуса;</w:t>
      </w:r>
    </w:p>
    <w:p w:rsidR="001B3D13" w:rsidRPr="001B3D13" w:rsidRDefault="001B3D13" w:rsidP="001B3D13">
      <w:pPr>
        <w:pStyle w:val="a3"/>
        <w:numPr>
          <w:ilvl w:val="0"/>
          <w:numId w:val="28"/>
        </w:numPr>
        <w:spacing w:before="88" w:after="0" w:line="209" w:lineRule="atLeast"/>
        <w:ind w:right="446"/>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травмы при нарушении правил дорожного движения.</w:t>
      </w:r>
    </w:p>
    <w:p w:rsidR="001B3D13" w:rsidRPr="001B3D13" w:rsidRDefault="001B3D13"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1B3D13" w:rsidRPr="001B3D13" w:rsidRDefault="001B3D13"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1B3D13" w:rsidRPr="001B3D13" w:rsidRDefault="001B3D13"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1B3D13" w:rsidRPr="001B3D13" w:rsidRDefault="001B3D13"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1B3D13" w:rsidRPr="001B3D13" w:rsidRDefault="001B3D13"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r w:rsidRPr="001B3D13">
        <w:rPr>
          <w:rFonts w:ascii="Times New Roman" w:eastAsia="Times New Roman" w:hAnsi="Times New Roman" w:cs="Times New Roman"/>
          <w:b/>
          <w:bCs/>
          <w:kern w:val="36"/>
          <w:sz w:val="24"/>
          <w:lang w:eastAsia="ru-RU"/>
        </w:rPr>
        <w:lastRenderedPageBreak/>
        <w:t>ИНСТРУКЦИЯ</w:t>
      </w:r>
    </w:p>
    <w:p w:rsidR="001B3D13" w:rsidRPr="001B3D13" w:rsidRDefault="001B3D13" w:rsidP="001B3D13">
      <w:pPr>
        <w:shd w:val="clear" w:color="auto" w:fill="FBFCFC"/>
        <w:spacing w:before="10" w:after="0" w:line="191" w:lineRule="atLeast"/>
        <w:ind w:left="2553" w:right="2655"/>
        <w:jc w:val="center"/>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b/>
          <w:bCs/>
          <w:color w:val="000000"/>
          <w:spacing w:val="5"/>
          <w:sz w:val="24"/>
          <w:lang w:eastAsia="ru-RU"/>
        </w:rPr>
        <w:t>по правилам безопасного поведения вблизи прохождения железнодорожных путей.</w:t>
      </w:r>
    </w:p>
    <w:p w:rsidR="001B3D13" w:rsidRPr="001B3D13" w:rsidRDefault="001B3D13" w:rsidP="001B3D13">
      <w:pPr>
        <w:shd w:val="clear" w:color="auto" w:fill="FBFCFC"/>
        <w:spacing w:after="0" w:line="312"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b/>
          <w:bCs/>
          <w:color w:val="000000"/>
          <w:spacing w:val="5"/>
          <w:sz w:val="36"/>
          <w:szCs w:val="34"/>
          <w:bdr w:val="none" w:sz="0" w:space="0" w:color="auto" w:frame="1"/>
          <w:lang w:eastAsia="ru-RU"/>
        </w:rPr>
        <w:t> </w:t>
      </w:r>
    </w:p>
    <w:p w:rsidR="001B3D13" w:rsidRPr="001B3D13" w:rsidRDefault="001B3D13" w:rsidP="001B3D13">
      <w:pPr>
        <w:numPr>
          <w:ilvl w:val="0"/>
          <w:numId w:val="5"/>
        </w:numPr>
        <w:spacing w:after="0" w:line="202" w:lineRule="atLeast"/>
        <w:ind w:left="0" w:right="802"/>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Железная дорога </w:t>
      </w:r>
      <w:r w:rsidRPr="001B3D13">
        <w:rPr>
          <w:rFonts w:ascii="Times New Roman" w:eastAsia="Times New Roman" w:hAnsi="Times New Roman" w:cs="Times New Roman"/>
          <w:color w:val="000000"/>
          <w:sz w:val="24"/>
          <w:bdr w:val="none" w:sz="0" w:space="0" w:color="auto" w:frame="1"/>
          <w:lang w:eastAsia="ru-RU"/>
        </w:rPr>
        <w:t>- </w:t>
      </w:r>
      <w:r w:rsidRPr="001B3D13">
        <w:rPr>
          <w:rFonts w:ascii="Times New Roman" w:eastAsia="Times New Roman" w:hAnsi="Times New Roman" w:cs="Times New Roman"/>
          <w:color w:val="000000"/>
          <w:sz w:val="24"/>
          <w:lang w:eastAsia="ru-RU"/>
        </w:rPr>
        <w:t>это настоящая дорога. Играть, гулять и отдыхать на ней или рядом с ней категорически </w:t>
      </w:r>
      <w:r w:rsidRPr="001B3D13">
        <w:rPr>
          <w:rFonts w:ascii="Times New Roman" w:eastAsia="Times New Roman" w:hAnsi="Times New Roman" w:cs="Times New Roman"/>
          <w:b/>
          <w:bCs/>
          <w:color w:val="000000"/>
          <w:sz w:val="24"/>
          <w:lang w:eastAsia="ru-RU"/>
        </w:rPr>
        <w:t>ЗАПРЕЩАЕТСЯ!</w:t>
      </w:r>
    </w:p>
    <w:p w:rsidR="001B3D13" w:rsidRPr="001B3D13" w:rsidRDefault="001B3D13" w:rsidP="001B3D13">
      <w:pPr>
        <w:numPr>
          <w:ilvl w:val="0"/>
          <w:numId w:val="5"/>
        </w:numPr>
        <w:spacing w:before="79" w:after="0" w:line="259" w:lineRule="atLeast"/>
        <w:ind w:left="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Пересекать железнодорожные пути можно только на железнодорожных переездах.</w:t>
      </w:r>
    </w:p>
    <w:p w:rsidR="001B3D13" w:rsidRPr="001B3D13" w:rsidRDefault="001B3D13" w:rsidP="001B3D13">
      <w:pPr>
        <w:shd w:val="clear" w:color="auto" w:fill="FBFCFC"/>
        <w:spacing w:before="2" w:after="0" w:line="209" w:lineRule="atLeast"/>
        <w:ind w:left="122" w:right="291"/>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Железнодорожные переезды бывают разными: регулируемые (светофор, шлагбаум) и нерегулируемые, охраняемые (с будкой дежурного) и неохраняемые, оборудованные специальной сигнализацией и шлагбаумом и необорудованные, с одним или несколькими путями.</w:t>
      </w:r>
    </w:p>
    <w:p w:rsidR="001B3D13" w:rsidRPr="001B3D13" w:rsidRDefault="001B3D13" w:rsidP="001B3D13">
      <w:pPr>
        <w:numPr>
          <w:ilvl w:val="0"/>
          <w:numId w:val="6"/>
        </w:numPr>
        <w:spacing w:before="95" w:after="0" w:line="209" w:lineRule="atLeast"/>
        <w:ind w:left="0" w:right="1341"/>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Нельзя пересекать железнодорожный переезд при включенной сигнализации и опущенном шлагбауме. Лучше пропустить транспорт, чем подвергнуться риску.</w:t>
      </w:r>
    </w:p>
    <w:p w:rsidR="001B3D13" w:rsidRPr="001B3D13" w:rsidRDefault="001B3D13" w:rsidP="001B3D13">
      <w:pPr>
        <w:numPr>
          <w:ilvl w:val="0"/>
          <w:numId w:val="6"/>
        </w:numPr>
        <w:spacing w:before="98" w:after="0" w:line="209" w:lineRule="atLeast"/>
        <w:ind w:left="0" w:right="401"/>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Прежде чем пересекать железнодорожные пути, переезды необорудованные и нерегулируемые, внимательно посмотри в обе стороны, убедившись, что переход безопасен, переходи пути, при этом не следует мешкать или останавливаться на путях во время перехода.</w:t>
      </w:r>
    </w:p>
    <w:p w:rsidR="001B3D13" w:rsidRPr="001B3D13" w:rsidRDefault="001B3D13" w:rsidP="001B3D13">
      <w:pPr>
        <w:numPr>
          <w:ilvl w:val="0"/>
          <w:numId w:val="6"/>
        </w:numPr>
        <w:spacing w:before="96" w:after="0" w:line="209" w:lineRule="atLeast"/>
        <w:ind w:left="0" w:right="325"/>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Находиться на междупутье вблизи проходящего поезда нельзя, потому что воздушный поток от его движения может толкнуть тебя под колеса.</w:t>
      </w:r>
    </w:p>
    <w:p w:rsidR="001B3D13" w:rsidRPr="001B3D13" w:rsidRDefault="001B3D13" w:rsidP="001B3D13">
      <w:pPr>
        <w:numPr>
          <w:ilvl w:val="0"/>
          <w:numId w:val="6"/>
        </w:numPr>
        <w:spacing w:before="91" w:after="0" w:line="261" w:lineRule="atLeast"/>
        <w:ind w:left="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Нужно быть особенно осмотрительным при переходе путей сразу же за прошедшим</w:t>
      </w:r>
    </w:p>
    <w:p w:rsidR="001B3D13" w:rsidRPr="001B3D13" w:rsidRDefault="001B3D13" w:rsidP="001B3D13">
      <w:pPr>
        <w:shd w:val="clear" w:color="auto" w:fill="FBFCFC"/>
        <w:spacing w:before="4" w:after="0" w:line="209" w:lineRule="atLeast"/>
        <w:ind w:left="122"/>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железнодорожным составом. Прежде чем начать переход, необходимо убедиться в отсутствии встречного поезда.</w:t>
      </w:r>
    </w:p>
    <w:p w:rsidR="001B3D13" w:rsidRPr="001B3D13" w:rsidRDefault="001B3D13" w:rsidP="001B3D13">
      <w:pPr>
        <w:numPr>
          <w:ilvl w:val="0"/>
          <w:numId w:val="7"/>
        </w:numPr>
        <w:spacing w:before="101" w:after="0" w:line="209" w:lineRule="atLeast"/>
        <w:ind w:left="0" w:right="404"/>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 xml:space="preserve">Помни! Скорость движения поезда намного больше скорости мотоцикла, автомобиля, поэтому при возникновении опасности машинист просто не может мгновенно остановить поезд и не </w:t>
      </w:r>
      <w:proofErr w:type="gramStart"/>
      <w:r w:rsidRPr="001B3D13">
        <w:rPr>
          <w:rFonts w:ascii="Times New Roman" w:eastAsia="Times New Roman" w:hAnsi="Times New Roman" w:cs="Times New Roman"/>
          <w:color w:val="000000"/>
          <w:sz w:val="24"/>
          <w:lang w:eastAsia="ru-RU"/>
        </w:rPr>
        <w:t>в</w:t>
      </w:r>
      <w:proofErr w:type="gramEnd"/>
    </w:p>
    <w:p w:rsidR="001B3D13" w:rsidRPr="001B3D13" w:rsidRDefault="001B3D13" w:rsidP="001B3D13">
      <w:pPr>
        <w:shd w:val="clear" w:color="auto" w:fill="FBFCFC"/>
        <w:spacing w:after="0" w:line="258" w:lineRule="atLeast"/>
        <w:ind w:left="122"/>
        <w:textAlignment w:val="baseline"/>
        <w:rPr>
          <w:rFonts w:ascii="Times New Roman" w:eastAsia="Times New Roman" w:hAnsi="Times New Roman" w:cs="Times New Roman"/>
          <w:color w:val="000000"/>
          <w:spacing w:val="5"/>
          <w:sz w:val="24"/>
          <w:lang w:eastAsia="ru-RU"/>
        </w:rPr>
      </w:pPr>
      <w:proofErr w:type="gramStart"/>
      <w:r w:rsidRPr="001B3D13">
        <w:rPr>
          <w:rFonts w:ascii="Times New Roman" w:eastAsia="Times New Roman" w:hAnsi="Times New Roman" w:cs="Times New Roman"/>
          <w:color w:val="000000"/>
          <w:spacing w:val="5"/>
          <w:sz w:val="24"/>
          <w:lang w:eastAsia="ru-RU"/>
        </w:rPr>
        <w:t>силах</w:t>
      </w:r>
      <w:proofErr w:type="gramEnd"/>
      <w:r w:rsidRPr="001B3D13">
        <w:rPr>
          <w:rFonts w:ascii="Times New Roman" w:eastAsia="Times New Roman" w:hAnsi="Times New Roman" w:cs="Times New Roman"/>
          <w:color w:val="000000"/>
          <w:spacing w:val="5"/>
          <w:sz w:val="24"/>
          <w:lang w:eastAsia="ru-RU"/>
        </w:rPr>
        <w:t xml:space="preserve"> избежать столкновения.</w:t>
      </w:r>
    </w:p>
    <w:p w:rsidR="001B3D13" w:rsidRPr="001B3D13" w:rsidRDefault="001B3D13" w:rsidP="001B3D13">
      <w:pPr>
        <w:numPr>
          <w:ilvl w:val="0"/>
          <w:numId w:val="8"/>
        </w:numPr>
        <w:spacing w:before="95" w:after="0" w:line="209" w:lineRule="atLeast"/>
        <w:ind w:left="0" w:right="304"/>
        <w:jc w:val="both"/>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Помни! На большинстве железных дорог нашей страны действует знакомое правило: «Держись правой стороны!». Но существуют и исключения! Поэтому при переходе железнодорожных путей, переездов не торопись! Посмотри в обе стороны!</w:t>
      </w: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p>
    <w:p w:rsidR="001B3D13" w:rsidRPr="001B3D13" w:rsidRDefault="001B3D13" w:rsidP="001B3D13">
      <w:pPr>
        <w:shd w:val="clear" w:color="auto" w:fill="FBFCFC"/>
        <w:spacing w:before="67" w:after="0" w:line="271" w:lineRule="atLeast"/>
        <w:ind w:left="2553" w:right="2654"/>
        <w:jc w:val="center"/>
        <w:textAlignment w:val="baseline"/>
        <w:outlineLvl w:val="0"/>
        <w:rPr>
          <w:rFonts w:ascii="Times New Roman" w:eastAsia="Times New Roman" w:hAnsi="Times New Roman" w:cs="Times New Roman"/>
          <w:b/>
          <w:bCs/>
          <w:kern w:val="36"/>
          <w:sz w:val="24"/>
          <w:lang w:eastAsia="ru-RU"/>
        </w:rPr>
      </w:pPr>
      <w:r w:rsidRPr="001B3D13">
        <w:rPr>
          <w:rFonts w:ascii="Times New Roman" w:eastAsia="Times New Roman" w:hAnsi="Times New Roman" w:cs="Times New Roman"/>
          <w:b/>
          <w:bCs/>
          <w:kern w:val="36"/>
          <w:sz w:val="24"/>
          <w:lang w:eastAsia="ru-RU"/>
        </w:rPr>
        <w:lastRenderedPageBreak/>
        <w:t>ИНСТРУКЦИЯ</w:t>
      </w:r>
    </w:p>
    <w:p w:rsidR="001B3D13" w:rsidRPr="001B3D13" w:rsidRDefault="001B3D13" w:rsidP="001B3D13">
      <w:pPr>
        <w:shd w:val="clear" w:color="auto" w:fill="FBFCFC"/>
        <w:spacing w:before="10" w:after="0" w:line="191" w:lineRule="atLeast"/>
        <w:ind w:left="2553" w:right="2655"/>
        <w:jc w:val="center"/>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b/>
          <w:bCs/>
          <w:color w:val="000000"/>
          <w:spacing w:val="5"/>
          <w:sz w:val="24"/>
          <w:lang w:eastAsia="ru-RU"/>
        </w:rPr>
        <w:t>по безопасному поведению детей на объектах железнодорожного транспорта.</w:t>
      </w:r>
    </w:p>
    <w:p w:rsidR="001B3D13" w:rsidRPr="001B3D13" w:rsidRDefault="001B3D13" w:rsidP="001B3D13">
      <w:pPr>
        <w:shd w:val="clear" w:color="auto" w:fill="FBFCFC"/>
        <w:spacing w:after="0" w:line="312"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b/>
          <w:bCs/>
          <w:color w:val="000000"/>
          <w:spacing w:val="5"/>
          <w:sz w:val="36"/>
          <w:szCs w:val="33"/>
          <w:bdr w:val="none" w:sz="0" w:space="0" w:color="auto" w:frame="1"/>
          <w:lang w:eastAsia="ru-RU"/>
        </w:rPr>
        <w:t> </w:t>
      </w:r>
    </w:p>
    <w:p w:rsidR="001B3D13" w:rsidRPr="001B3D13" w:rsidRDefault="001B3D13" w:rsidP="001B3D13">
      <w:pPr>
        <w:shd w:val="clear" w:color="auto" w:fill="FBFCFC"/>
        <w:spacing w:after="0" w:line="209" w:lineRule="atLeast"/>
        <w:ind w:left="1555" w:right="1658"/>
        <w:jc w:val="center"/>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Чтобы уменьшить риск стать жертвой железнодорожного транспорта необходимо, соблюдать следующие правила:</w:t>
      </w:r>
    </w:p>
    <w:p w:rsidR="001B3D13" w:rsidRPr="001B3D13" w:rsidRDefault="001B3D13" w:rsidP="001B3D13">
      <w:pPr>
        <w:shd w:val="clear" w:color="auto" w:fill="FBFCFC"/>
        <w:spacing w:after="0" w:line="312"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8"/>
          <w:szCs w:val="24"/>
          <w:bdr w:val="none" w:sz="0" w:space="0" w:color="auto" w:frame="1"/>
          <w:lang w:eastAsia="ru-RU"/>
        </w:rPr>
        <w:t> </w:t>
      </w:r>
    </w:p>
    <w:p w:rsidR="001B3D13" w:rsidRPr="001B3D13" w:rsidRDefault="001B3D13" w:rsidP="001B3D13">
      <w:pPr>
        <w:numPr>
          <w:ilvl w:val="0"/>
          <w:numId w:val="9"/>
        </w:numPr>
        <w:spacing w:before="153" w:after="0" w:line="240" w:lineRule="auto"/>
        <w:ind w:left="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При движении вдоль железнодорожного пути не подходите ближе 5 м к крайнему рельсу.</w:t>
      </w:r>
    </w:p>
    <w:p w:rsidR="001B3D13" w:rsidRPr="001B3D13" w:rsidRDefault="001B3D13" w:rsidP="001B3D13">
      <w:pPr>
        <w:numPr>
          <w:ilvl w:val="0"/>
          <w:numId w:val="9"/>
        </w:numPr>
        <w:spacing w:before="95" w:after="0" w:line="209" w:lineRule="atLeast"/>
        <w:ind w:left="0" w:right="631"/>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На электрифицированных участках не поднимайтесь на опоры, а также не прикасайтесь к спускам, идущим от опоры к рельсам, и лежащим на земле электропроводам.</w:t>
      </w:r>
    </w:p>
    <w:p w:rsidR="001B3D13" w:rsidRPr="001B3D13" w:rsidRDefault="001B3D13" w:rsidP="001B3D13">
      <w:pPr>
        <w:numPr>
          <w:ilvl w:val="0"/>
          <w:numId w:val="9"/>
        </w:numPr>
        <w:spacing w:after="0" w:line="209" w:lineRule="atLeast"/>
        <w:ind w:left="0" w:right="721"/>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Переходите железнодорожные пути только в установленных местах, пользуйтесь при этом пешеходными мостами, тоннелями, переходами, а там где их нет </w:t>
      </w:r>
      <w:r w:rsidRPr="001B3D13">
        <w:rPr>
          <w:rFonts w:ascii="Times New Roman" w:eastAsia="Times New Roman" w:hAnsi="Times New Roman" w:cs="Times New Roman"/>
          <w:color w:val="000000"/>
          <w:sz w:val="24"/>
          <w:bdr w:val="none" w:sz="0" w:space="0" w:color="auto" w:frame="1"/>
          <w:lang w:eastAsia="ru-RU"/>
        </w:rPr>
        <w:t>- </w:t>
      </w:r>
      <w:r w:rsidRPr="001B3D13">
        <w:rPr>
          <w:rFonts w:ascii="Times New Roman" w:eastAsia="Times New Roman" w:hAnsi="Times New Roman" w:cs="Times New Roman"/>
          <w:color w:val="000000"/>
          <w:sz w:val="24"/>
          <w:lang w:eastAsia="ru-RU"/>
        </w:rPr>
        <w:t>по настилам и в местах, где установлены указатели «Переход через пути».</w:t>
      </w:r>
    </w:p>
    <w:p w:rsidR="001B3D13" w:rsidRPr="001B3D13" w:rsidRDefault="001B3D13" w:rsidP="001B3D13">
      <w:pPr>
        <w:numPr>
          <w:ilvl w:val="0"/>
          <w:numId w:val="9"/>
        </w:numPr>
        <w:spacing w:before="90" w:after="0" w:line="261" w:lineRule="atLeast"/>
        <w:ind w:left="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Перед переходом путей по пешеходному настилу необходимо убедиться в отсутствии</w:t>
      </w:r>
    </w:p>
    <w:p w:rsidR="001B3D13" w:rsidRPr="001B3D13" w:rsidRDefault="001B3D13" w:rsidP="001B3D13">
      <w:pPr>
        <w:shd w:val="clear" w:color="auto" w:fill="FBFCFC"/>
        <w:spacing w:before="3" w:after="0" w:line="209" w:lineRule="atLeast"/>
        <w:ind w:left="122" w:right="332"/>
        <w:jc w:val="both"/>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движущего подвижного состава. При приближении поезда, локомотива или вагонов остановитесь, пропустите их и, убедившись в отсутствии движущегося подвижного состава по соседним путям, продолжайте переход.</w:t>
      </w:r>
    </w:p>
    <w:p w:rsidR="001B3D13" w:rsidRPr="001B3D13" w:rsidRDefault="001B3D13" w:rsidP="001B3D13">
      <w:pPr>
        <w:numPr>
          <w:ilvl w:val="0"/>
          <w:numId w:val="10"/>
        </w:numPr>
        <w:spacing w:before="86" w:after="0" w:line="240" w:lineRule="auto"/>
        <w:ind w:left="0"/>
        <w:jc w:val="both"/>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При переходе через пути не подлезайте под вагоны и не перелезайте через автосцепки.</w:t>
      </w:r>
    </w:p>
    <w:p w:rsidR="001B3D13" w:rsidRPr="001B3D13" w:rsidRDefault="001B3D13" w:rsidP="001B3D13">
      <w:pPr>
        <w:numPr>
          <w:ilvl w:val="0"/>
          <w:numId w:val="10"/>
        </w:numPr>
        <w:spacing w:before="87" w:after="0" w:line="259" w:lineRule="atLeast"/>
        <w:ind w:left="0"/>
        <w:jc w:val="both"/>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 xml:space="preserve">Подходя  к железнодорожному переезду,   внимательно следите за </w:t>
      </w:r>
      <w:proofErr w:type="gramStart"/>
      <w:r w:rsidRPr="001B3D13">
        <w:rPr>
          <w:rFonts w:ascii="Times New Roman" w:eastAsia="Times New Roman" w:hAnsi="Times New Roman" w:cs="Times New Roman"/>
          <w:color w:val="000000"/>
          <w:sz w:val="24"/>
          <w:lang w:eastAsia="ru-RU"/>
        </w:rPr>
        <w:t>световой</w:t>
      </w:r>
      <w:proofErr w:type="gramEnd"/>
      <w:r w:rsidRPr="001B3D13">
        <w:rPr>
          <w:rFonts w:ascii="Times New Roman" w:eastAsia="Times New Roman" w:hAnsi="Times New Roman" w:cs="Times New Roman"/>
          <w:color w:val="000000"/>
          <w:sz w:val="24"/>
          <w:lang w:eastAsia="ru-RU"/>
        </w:rPr>
        <w:t>  и звуковой</w:t>
      </w:r>
    </w:p>
    <w:p w:rsidR="001B3D13" w:rsidRPr="001B3D13" w:rsidRDefault="001B3D13" w:rsidP="001B3D13">
      <w:pPr>
        <w:shd w:val="clear" w:color="auto" w:fill="FBFCFC"/>
        <w:spacing w:before="2" w:after="0" w:line="209" w:lineRule="atLeast"/>
        <w:ind w:left="122" w:right="366"/>
        <w:jc w:val="both"/>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сигнализацией, а также положением шлагбаума. Переходите через пути при открытом шлагбауме, а при его отсутствии, когда нет близко идущего подвижного состава.</w:t>
      </w:r>
    </w:p>
    <w:p w:rsidR="001B3D13" w:rsidRPr="001B3D13" w:rsidRDefault="001B3D13" w:rsidP="001B3D13">
      <w:pPr>
        <w:numPr>
          <w:ilvl w:val="0"/>
          <w:numId w:val="11"/>
        </w:numPr>
        <w:spacing w:before="97" w:after="0" w:line="209" w:lineRule="atLeast"/>
        <w:ind w:left="0" w:right="415"/>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При ожидании поезда не устраивайте на платформе подвижные игры. Не бегите по платформе рядом с вагоном прибывающего (уходящего) поезда и не стойте ближе двух метров от края платформы во время прохождения поезда без остановки.</w:t>
      </w:r>
    </w:p>
    <w:p w:rsidR="001B3D13" w:rsidRPr="001B3D13" w:rsidRDefault="001B3D13" w:rsidP="001B3D13">
      <w:pPr>
        <w:numPr>
          <w:ilvl w:val="0"/>
          <w:numId w:val="11"/>
        </w:numPr>
        <w:spacing w:after="0" w:line="209" w:lineRule="atLeast"/>
        <w:ind w:left="0" w:right="286"/>
        <w:jc w:val="both"/>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Подходите непосредственно к вагону после полной остановки поезда. Посадку в вагон и выход из него производите только со стороны перрона или посадочной платформы, будьте внимательны </w:t>
      </w:r>
      <w:r w:rsidRPr="001B3D13">
        <w:rPr>
          <w:rFonts w:ascii="Times New Roman" w:eastAsia="Times New Roman" w:hAnsi="Times New Roman" w:cs="Times New Roman"/>
          <w:color w:val="000000"/>
          <w:sz w:val="24"/>
          <w:bdr w:val="none" w:sz="0" w:space="0" w:color="auto" w:frame="1"/>
          <w:lang w:eastAsia="ru-RU"/>
        </w:rPr>
        <w:t>- </w:t>
      </w:r>
      <w:r w:rsidRPr="001B3D13">
        <w:rPr>
          <w:rFonts w:ascii="Times New Roman" w:eastAsia="Times New Roman" w:hAnsi="Times New Roman" w:cs="Times New Roman"/>
          <w:color w:val="000000"/>
          <w:sz w:val="24"/>
          <w:lang w:eastAsia="ru-RU"/>
        </w:rPr>
        <w:t>не оступитесь и не попадите в зазор между посадочной площадкой вагона и платформой.</w:t>
      </w:r>
    </w:p>
    <w:p w:rsidR="001B3D13" w:rsidRPr="001B3D13" w:rsidRDefault="001B3D13" w:rsidP="001B3D13">
      <w:pPr>
        <w:numPr>
          <w:ilvl w:val="0"/>
          <w:numId w:val="11"/>
        </w:numPr>
        <w:spacing w:before="102" w:after="0" w:line="209" w:lineRule="atLeast"/>
        <w:ind w:left="0" w:right="283"/>
        <w:jc w:val="both"/>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На ходу поезда не открывайте наружные двери тамбуров, не стойте на подножках и переходных площадках, а также не высовывайтесь из окон вагонов. При остановке поезда на перегоне не</w:t>
      </w:r>
    </w:p>
    <w:p w:rsidR="001B3D13" w:rsidRPr="001B3D13" w:rsidRDefault="001B3D13" w:rsidP="001B3D13">
      <w:pPr>
        <w:shd w:val="clear" w:color="auto" w:fill="FBFCFC"/>
        <w:spacing w:after="0" w:line="255" w:lineRule="atLeast"/>
        <w:ind w:left="122"/>
        <w:jc w:val="both"/>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выходите из вагона.</w:t>
      </w:r>
    </w:p>
    <w:p w:rsidR="001B3D13" w:rsidRPr="001B3D13" w:rsidRDefault="001B3D13" w:rsidP="001B3D13">
      <w:pPr>
        <w:numPr>
          <w:ilvl w:val="0"/>
          <w:numId w:val="12"/>
        </w:numPr>
        <w:spacing w:before="96" w:after="0" w:line="209" w:lineRule="atLeast"/>
        <w:ind w:left="0" w:right="379"/>
        <w:jc w:val="both"/>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В случае экстренной эвакуации из вагона старайтесь сохранять спокойствие, берите с собой только самое необходимое. Окажите помощь при эвакуации пассажирам с детьми,</w:t>
      </w:r>
    </w:p>
    <w:p w:rsidR="001B3D13" w:rsidRDefault="001B3D13" w:rsidP="001B3D13">
      <w:pPr>
        <w:shd w:val="clear" w:color="auto" w:fill="FBFCFC"/>
        <w:spacing w:after="0" w:line="209" w:lineRule="atLeast"/>
        <w:ind w:left="122" w:right="1250"/>
        <w:jc w:val="both"/>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престарелым и инвалидам. При выходе через боковые двери и аварийные выходы будьте внимательны, чтобы не попасть под встречный поезд.</w:t>
      </w:r>
    </w:p>
    <w:p w:rsidR="001B3D13" w:rsidRPr="001B3D13" w:rsidRDefault="001B3D13" w:rsidP="001B3D13">
      <w:pPr>
        <w:shd w:val="clear" w:color="auto" w:fill="FBFCFC"/>
        <w:spacing w:after="0" w:line="209" w:lineRule="atLeast"/>
        <w:ind w:left="122" w:right="1250"/>
        <w:jc w:val="both"/>
        <w:textAlignment w:val="baseline"/>
        <w:rPr>
          <w:rFonts w:ascii="Times New Roman" w:eastAsia="Times New Roman" w:hAnsi="Times New Roman" w:cs="Times New Roman"/>
          <w:color w:val="000000"/>
          <w:spacing w:val="5"/>
          <w:sz w:val="24"/>
          <w:lang w:eastAsia="ru-RU"/>
        </w:rPr>
      </w:pPr>
    </w:p>
    <w:tbl>
      <w:tblPr>
        <w:tblW w:w="0" w:type="auto"/>
        <w:tblInd w:w="-276" w:type="dxa"/>
        <w:tblBorders>
          <w:top w:val="single" w:sz="6" w:space="0" w:color="9D9D9D"/>
          <w:left w:val="single" w:sz="2" w:space="0" w:color="9D9D9D"/>
          <w:bottom w:val="single" w:sz="2" w:space="0" w:color="9D9D9D"/>
          <w:right w:val="single" w:sz="6" w:space="0" w:color="9D9D9D"/>
        </w:tblBorders>
        <w:tblCellMar>
          <w:left w:w="0" w:type="dxa"/>
          <w:right w:w="0" w:type="dxa"/>
        </w:tblCellMar>
        <w:tblLook w:val="04A0" w:firstRow="1" w:lastRow="0" w:firstColumn="1" w:lastColumn="0" w:noHBand="0" w:noVBand="1"/>
      </w:tblPr>
      <w:tblGrid>
        <w:gridCol w:w="9760"/>
      </w:tblGrid>
      <w:tr w:rsidR="001B3D13" w:rsidRPr="001B3D13" w:rsidTr="001B3D13">
        <w:trPr>
          <w:trHeight w:val="4793"/>
        </w:trPr>
        <w:tc>
          <w:tcPr>
            <w:tcW w:w="9760" w:type="dxa"/>
            <w:tcBorders>
              <w:top w:val="single" w:sz="6" w:space="0" w:color="9D9D9D"/>
              <w:left w:val="single" w:sz="6" w:space="0" w:color="9D9D9D"/>
              <w:bottom w:val="single" w:sz="6" w:space="0" w:color="9D9D9D"/>
              <w:right w:val="single" w:sz="6" w:space="0" w:color="9D9D9D"/>
            </w:tcBorders>
            <w:shd w:val="clear" w:color="auto" w:fill="auto"/>
            <w:hideMark/>
          </w:tcPr>
          <w:p w:rsidR="001B3D13" w:rsidRPr="001B3D13" w:rsidRDefault="001B3D13" w:rsidP="005857DC">
            <w:pPr>
              <w:spacing w:after="0" w:line="312" w:lineRule="atLeast"/>
              <w:ind w:left="568"/>
              <w:jc w:val="center"/>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lastRenderedPageBreak/>
              <w:t>Памятка для учащихся по ПДД в зимнее время и при гололеде.</w:t>
            </w:r>
          </w:p>
          <w:p w:rsidR="001B3D13" w:rsidRPr="001B3D13" w:rsidRDefault="001B3D13" w:rsidP="005857DC">
            <w:pPr>
              <w:spacing w:after="0" w:line="312" w:lineRule="atLeast"/>
              <w:ind w:left="568"/>
              <w:jc w:val="center"/>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Учащиеся, будьте дисциплинированы на улице!</w:t>
            </w:r>
          </w:p>
          <w:p w:rsidR="001B3D13" w:rsidRPr="001B3D13" w:rsidRDefault="001B3D13" w:rsidP="005857DC">
            <w:pPr>
              <w:spacing w:after="0" w:line="312" w:lineRule="atLeast"/>
              <w:ind w:left="568"/>
              <w:jc w:val="center"/>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Помните, что тормозной путь автомобиля при гололеде возрастает во много раз!!!</w:t>
            </w:r>
          </w:p>
          <w:p w:rsidR="001B3D13" w:rsidRPr="001B3D13" w:rsidRDefault="001B3D13" w:rsidP="005857DC">
            <w:pPr>
              <w:numPr>
                <w:ilvl w:val="0"/>
                <w:numId w:val="13"/>
              </w:numPr>
              <w:spacing w:after="120" w:line="240" w:lineRule="auto"/>
              <w:ind w:left="568"/>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Ходите только по тротуару! Если тротуаров нет: двигайтесь по обочине навстречу движущемуся транспорту.</w:t>
            </w:r>
          </w:p>
          <w:p w:rsidR="001B3D13" w:rsidRPr="001B3D13" w:rsidRDefault="001B3D13" w:rsidP="005857DC">
            <w:pPr>
              <w:numPr>
                <w:ilvl w:val="0"/>
                <w:numId w:val="13"/>
              </w:numPr>
              <w:spacing w:after="120" w:line="240" w:lineRule="auto"/>
              <w:ind w:left="568"/>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Переходите улицу в местах, где имеются линии или указатели перехода, а где их нет — на перекрестках по линии тротуаров.</w:t>
            </w:r>
          </w:p>
          <w:p w:rsidR="001B3D13" w:rsidRPr="001B3D13" w:rsidRDefault="001B3D13" w:rsidP="005857DC">
            <w:pPr>
              <w:numPr>
                <w:ilvl w:val="0"/>
                <w:numId w:val="13"/>
              </w:numPr>
              <w:spacing w:after="120" w:line="240" w:lineRule="auto"/>
              <w:ind w:left="568"/>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Переходя улицу, посмотрите налево, а дойдя до середины — направо!</w:t>
            </w:r>
          </w:p>
          <w:p w:rsidR="001B3D13" w:rsidRPr="001B3D13" w:rsidRDefault="001B3D13" w:rsidP="005857DC">
            <w:pPr>
              <w:numPr>
                <w:ilvl w:val="0"/>
                <w:numId w:val="13"/>
              </w:numPr>
              <w:spacing w:after="120" w:line="240" w:lineRule="auto"/>
              <w:ind w:left="568"/>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На улицах и дорогах, где движение регулируется, переходите проезжую часть только при зеленом сигнале пешеходного светофора или разрешающем жесте регулировщика.</w:t>
            </w:r>
          </w:p>
          <w:p w:rsidR="001B3D13" w:rsidRPr="001B3D13" w:rsidRDefault="001B3D13" w:rsidP="005857DC">
            <w:pPr>
              <w:numPr>
                <w:ilvl w:val="0"/>
                <w:numId w:val="13"/>
              </w:numPr>
              <w:spacing w:after="120" w:line="240" w:lineRule="auto"/>
              <w:ind w:left="568"/>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Не перебегайте дорогу перед близко идущим транспортом!</w:t>
            </w:r>
          </w:p>
          <w:p w:rsidR="001B3D13" w:rsidRPr="001B3D13" w:rsidRDefault="001B3D13" w:rsidP="005857DC">
            <w:pPr>
              <w:numPr>
                <w:ilvl w:val="0"/>
                <w:numId w:val="13"/>
              </w:numPr>
              <w:spacing w:after="120" w:line="240" w:lineRule="auto"/>
              <w:ind w:left="568"/>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Не устраивайте игры и не катайтесь на коньках, лыжах и санках на проезжей части улицы!</w:t>
            </w:r>
          </w:p>
          <w:p w:rsidR="001B3D13" w:rsidRPr="001B3D13" w:rsidRDefault="001B3D13" w:rsidP="005857DC">
            <w:pPr>
              <w:numPr>
                <w:ilvl w:val="0"/>
                <w:numId w:val="13"/>
              </w:numPr>
              <w:spacing w:after="120" w:line="240" w:lineRule="auto"/>
              <w:ind w:left="568"/>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Соблюдайте правила пользования городским транспортом.</w:t>
            </w:r>
          </w:p>
          <w:p w:rsidR="001B3D13" w:rsidRPr="001B3D13" w:rsidRDefault="001B3D13" w:rsidP="005857DC">
            <w:pPr>
              <w:numPr>
                <w:ilvl w:val="0"/>
                <w:numId w:val="13"/>
              </w:numPr>
              <w:spacing w:after="120" w:line="240" w:lineRule="auto"/>
              <w:ind w:left="568"/>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Помните, что дорога в школу должна быть не короткой, а безопасной.</w:t>
            </w:r>
          </w:p>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Соблюдайте Правила дорожного движения сами и помогайте в этом своим родным и близким!</w:t>
            </w:r>
          </w:p>
        </w:tc>
      </w:tr>
      <w:tr w:rsidR="001B3D13" w:rsidRPr="001B3D13" w:rsidTr="001B3D13">
        <w:trPr>
          <w:trHeight w:val="4386"/>
        </w:trPr>
        <w:tc>
          <w:tcPr>
            <w:tcW w:w="9760" w:type="dxa"/>
            <w:tcBorders>
              <w:top w:val="single" w:sz="6" w:space="0" w:color="9D9D9D"/>
              <w:left w:val="single" w:sz="6" w:space="0" w:color="9D9D9D"/>
              <w:bottom w:val="single" w:sz="6" w:space="0" w:color="9D9D9D"/>
              <w:right w:val="single" w:sz="6" w:space="0" w:color="9D9D9D"/>
            </w:tcBorders>
            <w:shd w:val="clear" w:color="auto" w:fill="auto"/>
            <w:hideMark/>
          </w:tcPr>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Памятка для учащихся по пожарной безопасности</w:t>
            </w:r>
          </w:p>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Пожар может возникнуть в любом месте и в любое время. Поэтому к нему надо быть подготовленным. Мы предлагаем тебе запомнить простейшие правила, которые  помогут спастись  от огня и дыма.</w:t>
            </w:r>
          </w:p>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Главное, что нужно запомнить - спички и зажигалки служат для хозяйственных дел, но никак не для игры. Даже маленькая искра может привести к большой беде.</w:t>
            </w:r>
          </w:p>
          <w:p w:rsidR="001B3D13" w:rsidRPr="001B3D13" w:rsidRDefault="001B3D13" w:rsidP="005857DC">
            <w:pPr>
              <w:numPr>
                <w:ilvl w:val="0"/>
                <w:numId w:val="14"/>
              </w:numPr>
              <w:spacing w:after="120" w:line="240" w:lineRule="auto"/>
              <w:ind w:left="568" w:firstLine="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Если пожар случится в твоей квартире – немедленно убегай подальше: на улицу или к соседям. Помни, если нет возможности выйти через дверь, спасайся на балконе или возле открытого окна.</w:t>
            </w:r>
          </w:p>
          <w:p w:rsidR="001B3D13" w:rsidRPr="001B3D13" w:rsidRDefault="001B3D13" w:rsidP="005857DC">
            <w:pPr>
              <w:numPr>
                <w:ilvl w:val="0"/>
                <w:numId w:val="14"/>
              </w:numPr>
              <w:spacing w:after="120" w:line="240" w:lineRule="auto"/>
              <w:ind w:left="568" w:firstLine="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Ни в коем случае не прячься от пожара под кроватью или в шкафу - пожарным будет трудно тебя найти.</w:t>
            </w:r>
          </w:p>
          <w:p w:rsidR="001B3D13" w:rsidRPr="001B3D13" w:rsidRDefault="001B3D13" w:rsidP="005857DC">
            <w:pPr>
              <w:numPr>
                <w:ilvl w:val="0"/>
                <w:numId w:val="14"/>
              </w:numPr>
              <w:spacing w:after="120" w:line="240" w:lineRule="auto"/>
              <w:ind w:left="568" w:firstLine="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 xml:space="preserve">Тушить огонь </w:t>
            </w:r>
            <w:proofErr w:type="gramStart"/>
            <w:r w:rsidRPr="001B3D13">
              <w:rPr>
                <w:rFonts w:ascii="Times New Roman" w:eastAsia="Times New Roman" w:hAnsi="Times New Roman" w:cs="Times New Roman"/>
                <w:color w:val="000000"/>
                <w:sz w:val="20"/>
                <w:szCs w:val="19"/>
                <w:lang w:eastAsia="ru-RU"/>
              </w:rPr>
              <w:t>-д</w:t>
            </w:r>
            <w:proofErr w:type="gramEnd"/>
            <w:r w:rsidRPr="001B3D13">
              <w:rPr>
                <w:rFonts w:ascii="Times New Roman" w:eastAsia="Times New Roman" w:hAnsi="Times New Roman" w:cs="Times New Roman"/>
                <w:color w:val="000000"/>
                <w:sz w:val="20"/>
                <w:szCs w:val="19"/>
                <w:lang w:eastAsia="ru-RU"/>
              </w:rPr>
              <w:t>ело взрослых, но вызывать пожарных ты можешь сам.</w:t>
            </w:r>
          </w:p>
          <w:p w:rsidR="001B3D13" w:rsidRPr="001B3D13" w:rsidRDefault="001B3D13" w:rsidP="005857DC">
            <w:pPr>
              <w:numPr>
                <w:ilvl w:val="0"/>
                <w:numId w:val="14"/>
              </w:numPr>
              <w:spacing w:after="120" w:line="240" w:lineRule="auto"/>
              <w:ind w:left="568" w:firstLine="0"/>
              <w:textAlignment w:val="baseline"/>
              <w:rPr>
                <w:rFonts w:ascii="Times New Roman" w:eastAsia="Times New Roman" w:hAnsi="Times New Roman" w:cs="Times New Roman"/>
                <w:color w:val="000000"/>
                <w:sz w:val="20"/>
                <w:szCs w:val="19"/>
                <w:lang w:eastAsia="ru-RU"/>
              </w:rPr>
            </w:pPr>
            <w:r w:rsidRPr="001B3D13">
              <w:rPr>
                <w:rFonts w:ascii="Times New Roman" w:eastAsia="Times New Roman" w:hAnsi="Times New Roman" w:cs="Times New Roman"/>
                <w:color w:val="000000"/>
                <w:sz w:val="20"/>
                <w:szCs w:val="19"/>
                <w:lang w:eastAsia="ru-RU"/>
              </w:rPr>
              <w:t xml:space="preserve">Если на тебе вспыхнула одежда – остановись и падай на землю и катайся, пока не собьешь пламя. Телефон пожарной охраны запомнить очень легко - «01» или 112 с </w:t>
            </w:r>
            <w:proofErr w:type="gramStart"/>
            <w:r w:rsidRPr="001B3D13">
              <w:rPr>
                <w:rFonts w:ascii="Times New Roman" w:eastAsia="Times New Roman" w:hAnsi="Times New Roman" w:cs="Times New Roman"/>
                <w:color w:val="000000"/>
                <w:sz w:val="20"/>
                <w:szCs w:val="19"/>
                <w:lang w:eastAsia="ru-RU"/>
              </w:rPr>
              <w:t>сотового</w:t>
            </w:r>
            <w:proofErr w:type="gramEnd"/>
            <w:r w:rsidRPr="001B3D13">
              <w:rPr>
                <w:rFonts w:ascii="Times New Roman" w:eastAsia="Times New Roman" w:hAnsi="Times New Roman" w:cs="Times New Roman"/>
                <w:color w:val="000000"/>
                <w:sz w:val="20"/>
                <w:szCs w:val="19"/>
                <w:lang w:eastAsia="ru-RU"/>
              </w:rPr>
              <w:t>.</w:t>
            </w:r>
          </w:p>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Назови свое имя и адрес. Если не дозвонился сам, попроси об этом старших.</w:t>
            </w:r>
          </w:p>
        </w:tc>
      </w:tr>
      <w:tr w:rsidR="001B3D13" w:rsidRPr="001B3D13" w:rsidTr="001B3D13">
        <w:trPr>
          <w:trHeight w:val="3228"/>
        </w:trPr>
        <w:tc>
          <w:tcPr>
            <w:tcW w:w="9760" w:type="dxa"/>
            <w:tcBorders>
              <w:top w:val="single" w:sz="6" w:space="0" w:color="9D9D9D"/>
              <w:left w:val="single" w:sz="6" w:space="0" w:color="9D9D9D"/>
              <w:bottom w:val="single" w:sz="6" w:space="0" w:color="9D9D9D"/>
              <w:right w:val="single" w:sz="6" w:space="0" w:color="9D9D9D"/>
            </w:tcBorders>
            <w:shd w:val="clear" w:color="auto" w:fill="auto"/>
            <w:hideMark/>
          </w:tcPr>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Памятка юного пешехода</w:t>
            </w:r>
          </w:p>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Выйдя на улицу, юный пешеход должен вежливо передвигаться только по тротуару или обочине!</w:t>
            </w:r>
          </w:p>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Переходить проезжую часть юный пешеход должен только на разрешающий сигнал светофора, по пешеходному переходу или на перекрестах!</w:t>
            </w:r>
          </w:p>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Юный пешеход не должен выходить на проезжую часть из-за стоящего транспорта, деревьев, не осмотрев предварительно улицу!</w:t>
            </w:r>
          </w:p>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Юному пешеходу запрещается перебегать проезжую часть перед близко движущимся транспортом! Юный пешеход обязан предостеречь своих товарищей от нарушения правил дорожного движения! Юный пешеход обязан помочь людям пожилого возраста при переходе проезжей части!</w:t>
            </w:r>
          </w:p>
          <w:p w:rsidR="001B3D13" w:rsidRPr="001B3D13" w:rsidRDefault="001B3D13" w:rsidP="005857DC">
            <w:pPr>
              <w:spacing w:after="0" w:line="312" w:lineRule="atLeast"/>
              <w:ind w:left="568"/>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Юный пешеход всегда должен соблюдать требования правил дорожного движения!</w:t>
            </w:r>
          </w:p>
        </w:tc>
      </w:tr>
      <w:tr w:rsidR="001B3D13" w:rsidRPr="001B3D13" w:rsidTr="001B3D13">
        <w:trPr>
          <w:trHeight w:val="2075"/>
        </w:trPr>
        <w:tc>
          <w:tcPr>
            <w:tcW w:w="9760" w:type="dxa"/>
            <w:tcBorders>
              <w:top w:val="single" w:sz="6" w:space="0" w:color="9D9D9D"/>
              <w:left w:val="single" w:sz="6" w:space="0" w:color="9D9D9D"/>
              <w:bottom w:val="single" w:sz="6" w:space="0" w:color="9D9D9D"/>
              <w:right w:val="single" w:sz="6" w:space="0" w:color="9D9D9D"/>
            </w:tcBorders>
            <w:shd w:val="clear" w:color="auto" w:fill="auto"/>
            <w:hideMark/>
          </w:tcPr>
          <w:p w:rsidR="001B3D13" w:rsidRPr="001B3D13" w:rsidRDefault="001B3D13" w:rsidP="005857DC">
            <w:pPr>
              <w:spacing w:after="0" w:line="312" w:lineRule="atLeast"/>
              <w:ind w:left="426"/>
              <w:jc w:val="center"/>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Правила поведения детей во время каникул</w:t>
            </w:r>
          </w:p>
          <w:p w:rsidR="001B3D13" w:rsidRPr="001B3D13" w:rsidRDefault="001B3D13" w:rsidP="005857DC">
            <w:pPr>
              <w:spacing w:after="0" w:line="312" w:lineRule="atLeast"/>
              <w:ind w:left="426"/>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 </w:t>
            </w:r>
          </w:p>
          <w:p w:rsidR="001B3D13" w:rsidRPr="001B3D13" w:rsidRDefault="001B3D13" w:rsidP="005857DC">
            <w:pPr>
              <w:spacing w:after="0" w:line="312" w:lineRule="atLeast"/>
              <w:ind w:left="426"/>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1. Наиболее опасные места для жизни детей в населенном пункте и вблизи него:</w:t>
            </w:r>
          </w:p>
          <w:p w:rsidR="001B3D13" w:rsidRPr="001B3D13" w:rsidRDefault="001B3D13" w:rsidP="005857DC">
            <w:pPr>
              <w:spacing w:after="0" w:line="312" w:lineRule="atLeast"/>
              <w:ind w:left="426"/>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скоростная автодорога; переходы на автодорогах;</w:t>
            </w:r>
          </w:p>
          <w:p w:rsidR="001B3D13" w:rsidRPr="001B3D13" w:rsidRDefault="001B3D13" w:rsidP="005857DC">
            <w:pPr>
              <w:spacing w:after="0" w:line="312" w:lineRule="atLeast"/>
              <w:ind w:left="426"/>
              <w:textAlignment w:val="baseline"/>
              <w:rPr>
                <w:rFonts w:ascii="Times New Roman" w:eastAsia="Times New Roman" w:hAnsi="Times New Roman" w:cs="Times New Roman"/>
                <w:spacing w:val="5"/>
                <w:sz w:val="20"/>
                <w:szCs w:val="19"/>
                <w:lang w:eastAsia="ru-RU"/>
              </w:rPr>
            </w:pPr>
            <w:r w:rsidRPr="001B3D13">
              <w:rPr>
                <w:rFonts w:ascii="Times New Roman" w:eastAsia="Times New Roman" w:hAnsi="Times New Roman" w:cs="Times New Roman"/>
                <w:spacing w:val="5"/>
                <w:sz w:val="20"/>
                <w:szCs w:val="19"/>
                <w:lang w:eastAsia="ru-RU"/>
              </w:rPr>
              <w:t>наиболее опасные места перехода улиц, где нет указателей перехода.</w:t>
            </w:r>
          </w:p>
        </w:tc>
      </w:tr>
    </w:tbl>
    <w:p w:rsidR="001B3D13" w:rsidRPr="001B3D13" w:rsidRDefault="001B3D13" w:rsidP="001B3D13">
      <w:pPr>
        <w:spacing w:after="0" w:line="240" w:lineRule="auto"/>
        <w:rPr>
          <w:rFonts w:ascii="Times New Roman" w:eastAsia="Times New Roman" w:hAnsi="Times New Roman" w:cs="Times New Roman"/>
          <w:vanish/>
          <w:sz w:val="28"/>
          <w:szCs w:val="24"/>
          <w:lang w:eastAsia="ru-RU"/>
        </w:rPr>
      </w:pPr>
    </w:p>
    <w:tbl>
      <w:tblPr>
        <w:tblW w:w="0" w:type="auto"/>
        <w:tblInd w:w="-276" w:type="dxa"/>
        <w:tblBorders>
          <w:top w:val="single" w:sz="6" w:space="0" w:color="9D9D9D"/>
          <w:left w:val="single" w:sz="2" w:space="0" w:color="9D9D9D"/>
          <w:bottom w:val="single" w:sz="2" w:space="0" w:color="9D9D9D"/>
          <w:right w:val="single" w:sz="6" w:space="0" w:color="9D9D9D"/>
        </w:tblBorders>
        <w:shd w:val="clear" w:color="auto" w:fill="FBFCFC"/>
        <w:tblCellMar>
          <w:left w:w="0" w:type="dxa"/>
          <w:right w:w="0" w:type="dxa"/>
        </w:tblCellMar>
        <w:tblLook w:val="04A0" w:firstRow="1" w:lastRow="0" w:firstColumn="1" w:lastColumn="0" w:noHBand="0" w:noVBand="1"/>
      </w:tblPr>
      <w:tblGrid>
        <w:gridCol w:w="9760"/>
      </w:tblGrid>
      <w:tr w:rsidR="001B3D13" w:rsidRPr="001B3D13" w:rsidTr="001B3D13">
        <w:trPr>
          <w:trHeight w:val="4375"/>
        </w:trPr>
        <w:tc>
          <w:tcPr>
            <w:tcW w:w="9760" w:type="dxa"/>
            <w:tcBorders>
              <w:top w:val="single" w:sz="6" w:space="0" w:color="9D9D9D"/>
              <w:left w:val="single" w:sz="6" w:space="0" w:color="9D9D9D"/>
              <w:bottom w:val="single" w:sz="6" w:space="0" w:color="9D9D9D"/>
              <w:right w:val="single" w:sz="6" w:space="0" w:color="9D9D9D"/>
            </w:tcBorders>
            <w:shd w:val="clear" w:color="auto" w:fill="auto"/>
            <w:hideMark/>
          </w:tcPr>
          <w:p w:rsidR="001B3D13" w:rsidRPr="001B3D13" w:rsidRDefault="001B3D13" w:rsidP="005857DC">
            <w:pPr>
              <w:spacing w:after="0" w:line="312" w:lineRule="atLeast"/>
              <w:ind w:left="710"/>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lastRenderedPageBreak/>
              <w:t>2.Правила, которыми должны руководствоваться учащиеся:</w:t>
            </w:r>
          </w:p>
          <w:p w:rsidR="001B3D13" w:rsidRPr="001B3D13" w:rsidRDefault="001B3D13" w:rsidP="005857DC">
            <w:pPr>
              <w:spacing w:after="0" w:line="312" w:lineRule="atLeast"/>
              <w:ind w:left="710"/>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t>выходя из подъезда на улицу, будь внимателен и осторожен;</w:t>
            </w:r>
          </w:p>
          <w:p w:rsidR="001B3D13" w:rsidRPr="001B3D13" w:rsidRDefault="001B3D13" w:rsidP="005857DC">
            <w:pPr>
              <w:spacing w:after="0" w:line="312" w:lineRule="atLeast"/>
              <w:ind w:left="710"/>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t>необходимо пользоваться тротуарами и местами, отведенными для игр и спортивных занятий; нельзя устраивать катание - соревнование на велосипедах по проезжей части дороги;</w:t>
            </w:r>
          </w:p>
          <w:p w:rsidR="001B3D13" w:rsidRPr="001B3D13" w:rsidRDefault="001B3D13" w:rsidP="005857DC">
            <w:pPr>
              <w:spacing w:after="0" w:line="312" w:lineRule="atLeast"/>
              <w:ind w:left="710"/>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t>в случае необходимости поездки на автобусе, дороги переходить только в указанном месте. Автобус ждать в установленных местах, на остановках.</w:t>
            </w:r>
          </w:p>
          <w:p w:rsidR="001B3D13" w:rsidRPr="001B3D13" w:rsidRDefault="001B3D13" w:rsidP="005857DC">
            <w:pPr>
              <w:spacing w:after="0" w:line="312" w:lineRule="atLeast"/>
              <w:ind w:left="710"/>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t>Помните: автобус нельзя обходить ни сзади, ни спереди, нужно дождаться, пока он отъедет от остановки, после этого переходить дорогу; кататься на роликах можно только во дворе.</w:t>
            </w:r>
          </w:p>
          <w:p w:rsidR="001B3D13" w:rsidRPr="001B3D13" w:rsidRDefault="001B3D13" w:rsidP="005857DC">
            <w:pPr>
              <w:spacing w:after="0" w:line="312" w:lineRule="atLeast"/>
              <w:ind w:left="710"/>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t>З.К незнакомым лицам в машины не садится и не вступать с ними в общение.</w:t>
            </w:r>
          </w:p>
          <w:p w:rsidR="001B3D13" w:rsidRPr="001B3D13" w:rsidRDefault="001B3D13" w:rsidP="005857DC">
            <w:pPr>
              <w:spacing w:after="0" w:line="312" w:lineRule="atLeast"/>
              <w:ind w:left="710"/>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t>4.В случае каких-либо опасностей обратиться за помощью к взрослому или позвонить по телефону первой помощи:</w:t>
            </w:r>
          </w:p>
          <w:p w:rsidR="001B3D13" w:rsidRPr="001B3D13" w:rsidRDefault="001B3D13" w:rsidP="005857DC">
            <w:pPr>
              <w:spacing w:after="0" w:line="312" w:lineRule="atLeast"/>
              <w:ind w:left="710"/>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t>«02»- полиция</w:t>
            </w:r>
          </w:p>
          <w:p w:rsidR="001B3D13" w:rsidRPr="001B3D13" w:rsidRDefault="001B3D13" w:rsidP="005857DC">
            <w:pPr>
              <w:spacing w:after="0" w:line="312" w:lineRule="atLeast"/>
              <w:ind w:left="710"/>
              <w:textAlignment w:val="baseline"/>
              <w:rPr>
                <w:rFonts w:ascii="Times New Roman" w:eastAsia="Times New Roman" w:hAnsi="Times New Roman" w:cs="Times New Roman"/>
                <w:color w:val="000000"/>
                <w:spacing w:val="5"/>
                <w:sz w:val="20"/>
                <w:szCs w:val="19"/>
                <w:lang w:eastAsia="ru-RU"/>
              </w:rPr>
            </w:pPr>
            <w:r w:rsidRPr="001B3D13">
              <w:rPr>
                <w:rFonts w:ascii="Times New Roman" w:eastAsia="Times New Roman" w:hAnsi="Times New Roman" w:cs="Times New Roman"/>
                <w:color w:val="000000"/>
                <w:spacing w:val="5"/>
                <w:sz w:val="20"/>
                <w:szCs w:val="19"/>
                <w:lang w:eastAsia="ru-RU"/>
              </w:rPr>
              <w:t>«03»- скорая помощь.</w:t>
            </w:r>
          </w:p>
        </w:tc>
      </w:tr>
    </w:tbl>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5857DC" w:rsidRDefault="005857DC"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bookmarkStart w:id="0" w:name="_GoBack"/>
      <w:bookmarkEnd w:id="0"/>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p>
    <w:p w:rsidR="001B3D13" w:rsidRPr="001B3D13" w:rsidRDefault="001B3D13" w:rsidP="001B3D13">
      <w:pPr>
        <w:shd w:val="clear" w:color="auto" w:fill="FBFCFC"/>
        <w:spacing w:before="59" w:after="0" w:line="240" w:lineRule="auto"/>
        <w:ind w:left="4181"/>
        <w:textAlignment w:val="baseline"/>
        <w:outlineLvl w:val="0"/>
        <w:rPr>
          <w:rFonts w:ascii="Times New Roman" w:eastAsia="Times New Roman" w:hAnsi="Times New Roman" w:cs="Times New Roman"/>
          <w:b/>
          <w:bCs/>
          <w:kern w:val="36"/>
          <w:sz w:val="24"/>
          <w:lang w:eastAsia="ru-RU"/>
        </w:rPr>
      </w:pPr>
      <w:r w:rsidRPr="001B3D13">
        <w:rPr>
          <w:rFonts w:ascii="Times New Roman" w:eastAsia="Times New Roman" w:hAnsi="Times New Roman" w:cs="Times New Roman"/>
          <w:b/>
          <w:bCs/>
          <w:kern w:val="36"/>
          <w:sz w:val="24"/>
          <w:lang w:eastAsia="ru-RU"/>
        </w:rPr>
        <w:lastRenderedPageBreak/>
        <w:t>Инструкция</w:t>
      </w:r>
    </w:p>
    <w:p w:rsidR="001B3D13" w:rsidRPr="001B3D13" w:rsidRDefault="001B3D13" w:rsidP="001B3D13">
      <w:pPr>
        <w:shd w:val="clear" w:color="auto" w:fill="FBFCFC"/>
        <w:spacing w:before="206" w:after="0" w:line="374" w:lineRule="atLeast"/>
        <w:ind w:left="2438" w:right="2069" w:firstLine="650"/>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b/>
          <w:bCs/>
          <w:color w:val="000000"/>
          <w:spacing w:val="5"/>
          <w:sz w:val="24"/>
          <w:lang w:eastAsia="ru-RU"/>
        </w:rPr>
        <w:t>по правилам дорожного движения Требования к движению велосипедов, мопедов:</w:t>
      </w:r>
    </w:p>
    <w:p w:rsidR="001B3D13" w:rsidRPr="001B3D13" w:rsidRDefault="001B3D13" w:rsidP="001B3D13">
      <w:pPr>
        <w:numPr>
          <w:ilvl w:val="0"/>
          <w:numId w:val="15"/>
        </w:numPr>
        <w:spacing w:before="6" w:after="0" w:line="312" w:lineRule="atLeast"/>
        <w:ind w:left="0" w:right="938"/>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Управлять велосипедом по дорогам разрешается лицам не моложе 14 лет, а мопедом – не моложе 16 лет.</w:t>
      </w:r>
    </w:p>
    <w:p w:rsidR="001B3D13" w:rsidRPr="001B3D13" w:rsidRDefault="001B3D13" w:rsidP="001B3D13">
      <w:pPr>
        <w:numPr>
          <w:ilvl w:val="0"/>
          <w:numId w:val="15"/>
        </w:numPr>
        <w:spacing w:before="199" w:after="0" w:line="312" w:lineRule="atLeast"/>
        <w:ind w:left="0" w:right="395"/>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 xml:space="preserve">Велосипеды, мопеды должны двигаться только по крайней правой полосе в один ряд возможно правее. Допускается движение по обочине, если это не </w:t>
      </w:r>
      <w:proofErr w:type="spellStart"/>
      <w:r w:rsidRPr="001B3D13">
        <w:rPr>
          <w:rFonts w:ascii="Times New Roman" w:eastAsia="Times New Roman" w:hAnsi="Times New Roman" w:cs="Times New Roman"/>
          <w:color w:val="000000"/>
          <w:sz w:val="24"/>
          <w:lang w:eastAsia="ru-RU"/>
        </w:rPr>
        <w:t>создаѐт</w:t>
      </w:r>
      <w:proofErr w:type="spellEnd"/>
      <w:r w:rsidRPr="001B3D13">
        <w:rPr>
          <w:rFonts w:ascii="Times New Roman" w:eastAsia="Times New Roman" w:hAnsi="Times New Roman" w:cs="Times New Roman"/>
          <w:color w:val="000000"/>
          <w:sz w:val="24"/>
          <w:lang w:eastAsia="ru-RU"/>
        </w:rPr>
        <w:t xml:space="preserve"> помех пешеходам.</w:t>
      </w:r>
    </w:p>
    <w:p w:rsidR="001B3D13" w:rsidRPr="001B3D13" w:rsidRDefault="001B3D13" w:rsidP="001B3D13">
      <w:pPr>
        <w:shd w:val="clear" w:color="auto" w:fill="FBFCFC"/>
        <w:spacing w:before="203" w:after="0" w:line="312" w:lineRule="atLeast"/>
        <w:ind w:left="122" w:right="291" w:firstLine="276"/>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Колонны велосипедистов должны быть разделены на группы по 10 велосипедистов. Для облегчения обгона расстояние между группами должно составлять 80 – 100 м.</w:t>
      </w:r>
    </w:p>
    <w:p w:rsidR="001B3D13" w:rsidRPr="001B3D13" w:rsidRDefault="001B3D13" w:rsidP="001B3D13">
      <w:pPr>
        <w:numPr>
          <w:ilvl w:val="0"/>
          <w:numId w:val="16"/>
        </w:numPr>
        <w:spacing w:before="199" w:after="0" w:line="240" w:lineRule="auto"/>
        <w:ind w:left="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Водителям велосипеда и мопеда запрещается:</w:t>
      </w:r>
    </w:p>
    <w:p w:rsidR="001B3D13" w:rsidRPr="001B3D13" w:rsidRDefault="001B3D13" w:rsidP="001B3D13">
      <w:pPr>
        <w:shd w:val="clear" w:color="auto" w:fill="FBFCFC"/>
        <w:spacing w:after="0" w:line="312"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8"/>
          <w:szCs w:val="26"/>
          <w:bdr w:val="none" w:sz="0" w:space="0" w:color="auto" w:frame="1"/>
          <w:lang w:eastAsia="ru-RU"/>
        </w:rPr>
        <w:t> </w:t>
      </w:r>
    </w:p>
    <w:p w:rsidR="001B3D13" w:rsidRPr="001B3D13" w:rsidRDefault="001B3D13" w:rsidP="001B3D13">
      <w:pPr>
        <w:numPr>
          <w:ilvl w:val="0"/>
          <w:numId w:val="17"/>
        </w:numPr>
        <w:spacing w:before="1" w:after="0" w:line="240" w:lineRule="auto"/>
        <w:ind w:left="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ездить, не держась за руль хотя бы одной рукой;</w:t>
      </w:r>
    </w:p>
    <w:p w:rsidR="001B3D13" w:rsidRPr="001B3D13" w:rsidRDefault="001B3D13" w:rsidP="001B3D13">
      <w:pPr>
        <w:shd w:val="clear" w:color="auto" w:fill="FBFCFC"/>
        <w:spacing w:after="0" w:line="312"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8"/>
          <w:szCs w:val="25"/>
          <w:bdr w:val="none" w:sz="0" w:space="0" w:color="auto" w:frame="1"/>
          <w:lang w:eastAsia="ru-RU"/>
        </w:rPr>
        <w:t> </w:t>
      </w:r>
    </w:p>
    <w:p w:rsidR="001B3D13" w:rsidRPr="001B3D13" w:rsidRDefault="001B3D13" w:rsidP="001B3D13">
      <w:pPr>
        <w:numPr>
          <w:ilvl w:val="0"/>
          <w:numId w:val="18"/>
        </w:numPr>
        <w:spacing w:after="0" w:line="480" w:lineRule="atLeast"/>
        <w:ind w:left="0" w:right="1898"/>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 xml:space="preserve">перевозить пассажиров, кроме </w:t>
      </w:r>
      <w:proofErr w:type="spellStart"/>
      <w:r w:rsidRPr="001B3D13">
        <w:rPr>
          <w:rFonts w:ascii="Times New Roman" w:eastAsia="Times New Roman" w:hAnsi="Times New Roman" w:cs="Times New Roman"/>
          <w:color w:val="000000"/>
          <w:sz w:val="24"/>
          <w:lang w:eastAsia="ru-RU"/>
        </w:rPr>
        <w:t>ребѐнка</w:t>
      </w:r>
      <w:proofErr w:type="spellEnd"/>
      <w:r w:rsidRPr="001B3D13">
        <w:rPr>
          <w:rFonts w:ascii="Times New Roman" w:eastAsia="Times New Roman" w:hAnsi="Times New Roman" w:cs="Times New Roman"/>
          <w:color w:val="000000"/>
          <w:sz w:val="24"/>
          <w:lang w:eastAsia="ru-RU"/>
        </w:rPr>
        <w:t xml:space="preserve"> в возрасте до 7 лет, на дополнительном сиденье, оборудованном </w:t>
      </w:r>
      <w:proofErr w:type="spellStart"/>
      <w:r w:rsidRPr="001B3D13">
        <w:rPr>
          <w:rFonts w:ascii="Times New Roman" w:eastAsia="Times New Roman" w:hAnsi="Times New Roman" w:cs="Times New Roman"/>
          <w:color w:val="000000"/>
          <w:sz w:val="24"/>
          <w:lang w:eastAsia="ru-RU"/>
        </w:rPr>
        <w:t>надѐжными</w:t>
      </w:r>
      <w:proofErr w:type="spellEnd"/>
      <w:r w:rsidRPr="001B3D13">
        <w:rPr>
          <w:rFonts w:ascii="Times New Roman" w:eastAsia="Times New Roman" w:hAnsi="Times New Roman" w:cs="Times New Roman"/>
          <w:color w:val="000000"/>
          <w:sz w:val="24"/>
          <w:lang w:eastAsia="ru-RU"/>
        </w:rPr>
        <w:t xml:space="preserve"> подножками;</w:t>
      </w:r>
    </w:p>
    <w:p w:rsidR="001B3D13" w:rsidRPr="001B3D13" w:rsidRDefault="001B3D13" w:rsidP="001B3D13">
      <w:pPr>
        <w:numPr>
          <w:ilvl w:val="0"/>
          <w:numId w:val="18"/>
        </w:numPr>
        <w:spacing w:after="0" w:line="480" w:lineRule="atLeast"/>
        <w:ind w:left="0" w:right="1985"/>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перевозить груз, который выступает более чем на 0,5 м по длине или ширине за габариты, или груз, мешающий управлению;</w:t>
      </w:r>
    </w:p>
    <w:p w:rsidR="001B3D13" w:rsidRPr="001B3D13" w:rsidRDefault="001B3D13" w:rsidP="001B3D13">
      <w:pPr>
        <w:numPr>
          <w:ilvl w:val="0"/>
          <w:numId w:val="18"/>
        </w:numPr>
        <w:spacing w:after="0" w:line="263" w:lineRule="atLeast"/>
        <w:ind w:left="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двигаться по дороге при наличии рядом велосипедной дорожки;</w:t>
      </w:r>
    </w:p>
    <w:p w:rsidR="001B3D13" w:rsidRPr="001B3D13" w:rsidRDefault="001B3D13" w:rsidP="001B3D13">
      <w:pPr>
        <w:shd w:val="clear" w:color="auto" w:fill="FBFCFC"/>
        <w:spacing w:after="0" w:line="312" w:lineRule="atLeast"/>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8"/>
          <w:szCs w:val="25"/>
          <w:bdr w:val="none" w:sz="0" w:space="0" w:color="auto" w:frame="1"/>
          <w:lang w:eastAsia="ru-RU"/>
        </w:rPr>
        <w:t> </w:t>
      </w:r>
    </w:p>
    <w:p w:rsidR="001B3D13" w:rsidRPr="001B3D13" w:rsidRDefault="001B3D13" w:rsidP="001B3D13">
      <w:pPr>
        <w:numPr>
          <w:ilvl w:val="0"/>
          <w:numId w:val="19"/>
        </w:numPr>
        <w:spacing w:after="0" w:line="477" w:lineRule="atLeast"/>
        <w:ind w:left="0" w:right="1856"/>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 xml:space="preserve">поворачивать налево или разворачиваться на дорогах с трамвайным </w:t>
      </w:r>
      <w:proofErr w:type="spellStart"/>
      <w:r w:rsidRPr="001B3D13">
        <w:rPr>
          <w:rFonts w:ascii="Times New Roman" w:eastAsia="Times New Roman" w:hAnsi="Times New Roman" w:cs="Times New Roman"/>
          <w:color w:val="000000"/>
          <w:sz w:val="24"/>
          <w:lang w:eastAsia="ru-RU"/>
        </w:rPr>
        <w:t>движ</w:t>
      </w:r>
      <w:proofErr w:type="gramStart"/>
      <w:r w:rsidRPr="001B3D13">
        <w:rPr>
          <w:rFonts w:ascii="Times New Roman" w:eastAsia="Times New Roman" w:hAnsi="Times New Roman" w:cs="Times New Roman"/>
          <w:color w:val="000000"/>
          <w:sz w:val="24"/>
          <w:lang w:eastAsia="ru-RU"/>
        </w:rPr>
        <w:t>е</w:t>
      </w:r>
      <w:proofErr w:type="spellEnd"/>
      <w:r w:rsidRPr="001B3D13">
        <w:rPr>
          <w:rFonts w:ascii="Times New Roman" w:eastAsia="Times New Roman" w:hAnsi="Times New Roman" w:cs="Times New Roman"/>
          <w:color w:val="000000"/>
          <w:sz w:val="24"/>
          <w:bdr w:val="none" w:sz="0" w:space="0" w:color="auto" w:frame="1"/>
          <w:lang w:eastAsia="ru-RU"/>
        </w:rPr>
        <w:t>-</w:t>
      </w:r>
      <w:proofErr w:type="gramEnd"/>
      <w:r w:rsidRPr="001B3D13">
        <w:rPr>
          <w:rFonts w:ascii="Times New Roman" w:eastAsia="Times New Roman" w:hAnsi="Times New Roman" w:cs="Times New Roman"/>
          <w:color w:val="000000"/>
          <w:sz w:val="24"/>
          <w:bdr w:val="none" w:sz="0" w:space="0" w:color="auto" w:frame="1"/>
          <w:lang w:eastAsia="ru-RU"/>
        </w:rPr>
        <w:t> </w:t>
      </w:r>
      <w:proofErr w:type="spellStart"/>
      <w:r w:rsidRPr="001B3D13">
        <w:rPr>
          <w:rFonts w:ascii="Times New Roman" w:eastAsia="Times New Roman" w:hAnsi="Times New Roman" w:cs="Times New Roman"/>
          <w:color w:val="000000"/>
          <w:sz w:val="24"/>
          <w:lang w:eastAsia="ru-RU"/>
        </w:rPr>
        <w:t>нием</w:t>
      </w:r>
      <w:proofErr w:type="spellEnd"/>
      <w:r w:rsidRPr="001B3D13">
        <w:rPr>
          <w:rFonts w:ascii="Times New Roman" w:eastAsia="Times New Roman" w:hAnsi="Times New Roman" w:cs="Times New Roman"/>
          <w:color w:val="000000"/>
          <w:sz w:val="24"/>
          <w:lang w:eastAsia="ru-RU"/>
        </w:rPr>
        <w:t xml:space="preserve"> и на дорогах, имеющих более одной полосы для движения в данном </w:t>
      </w:r>
      <w:proofErr w:type="spellStart"/>
      <w:r w:rsidRPr="001B3D13">
        <w:rPr>
          <w:rFonts w:ascii="Times New Roman" w:eastAsia="Times New Roman" w:hAnsi="Times New Roman" w:cs="Times New Roman"/>
          <w:color w:val="000000"/>
          <w:sz w:val="24"/>
          <w:lang w:eastAsia="ru-RU"/>
        </w:rPr>
        <w:t>нап</w:t>
      </w:r>
      <w:proofErr w:type="spellEnd"/>
      <w:r w:rsidRPr="001B3D13">
        <w:rPr>
          <w:rFonts w:ascii="Times New Roman" w:eastAsia="Times New Roman" w:hAnsi="Times New Roman" w:cs="Times New Roman"/>
          <w:color w:val="000000"/>
          <w:sz w:val="24"/>
          <w:bdr w:val="none" w:sz="0" w:space="0" w:color="auto" w:frame="1"/>
          <w:lang w:eastAsia="ru-RU"/>
        </w:rPr>
        <w:t>- </w:t>
      </w:r>
      <w:proofErr w:type="spellStart"/>
      <w:r w:rsidRPr="001B3D13">
        <w:rPr>
          <w:rFonts w:ascii="Times New Roman" w:eastAsia="Times New Roman" w:hAnsi="Times New Roman" w:cs="Times New Roman"/>
          <w:color w:val="000000"/>
          <w:sz w:val="24"/>
          <w:lang w:eastAsia="ru-RU"/>
        </w:rPr>
        <w:t>равлении</w:t>
      </w:r>
      <w:proofErr w:type="spellEnd"/>
      <w:r w:rsidRPr="001B3D13">
        <w:rPr>
          <w:rFonts w:ascii="Times New Roman" w:eastAsia="Times New Roman" w:hAnsi="Times New Roman" w:cs="Times New Roman"/>
          <w:color w:val="000000"/>
          <w:sz w:val="24"/>
          <w:lang w:eastAsia="ru-RU"/>
        </w:rPr>
        <w:t>.</w:t>
      </w:r>
    </w:p>
    <w:p w:rsidR="001B3D13" w:rsidRPr="001B3D13" w:rsidRDefault="001B3D13" w:rsidP="001B3D13">
      <w:pPr>
        <w:shd w:val="clear" w:color="auto" w:fill="FBFCFC"/>
        <w:spacing w:before="6" w:after="0" w:line="312" w:lineRule="atLeast"/>
        <w:ind w:left="122" w:firstLine="165"/>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Запрещается буксировка велосипедистов и мопедов, а также велосипедистами и мопедами, кроме буксировки прицепа, предназначенного для эксплуатации с велосипедом или мопедом.</w:t>
      </w:r>
    </w:p>
    <w:p w:rsidR="001B3D13" w:rsidRPr="001B3D13" w:rsidRDefault="001B3D13" w:rsidP="001B3D13">
      <w:pPr>
        <w:numPr>
          <w:ilvl w:val="0"/>
          <w:numId w:val="20"/>
        </w:numPr>
        <w:spacing w:after="0" w:line="312" w:lineRule="atLeast"/>
        <w:ind w:left="0" w:right="291"/>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 xml:space="preserve">На нерегулируемом пересечении велосипедной дорожки с дорогой, расположенном вне </w:t>
      </w:r>
      <w:proofErr w:type="spellStart"/>
      <w:r w:rsidRPr="001B3D13">
        <w:rPr>
          <w:rFonts w:ascii="Times New Roman" w:eastAsia="Times New Roman" w:hAnsi="Times New Roman" w:cs="Times New Roman"/>
          <w:color w:val="000000"/>
          <w:sz w:val="24"/>
          <w:lang w:eastAsia="ru-RU"/>
        </w:rPr>
        <w:t>перекрѐстка</w:t>
      </w:r>
      <w:proofErr w:type="spellEnd"/>
      <w:r w:rsidRPr="001B3D13">
        <w:rPr>
          <w:rFonts w:ascii="Times New Roman" w:eastAsia="Times New Roman" w:hAnsi="Times New Roman" w:cs="Times New Roman"/>
          <w:color w:val="000000"/>
          <w:sz w:val="24"/>
          <w:lang w:eastAsia="ru-RU"/>
        </w:rPr>
        <w:t xml:space="preserve">, водители велосипедов и мопедов должны уступить </w:t>
      </w:r>
      <w:proofErr w:type="gramStart"/>
      <w:r w:rsidRPr="001B3D13">
        <w:rPr>
          <w:rFonts w:ascii="Times New Roman" w:eastAsia="Times New Roman" w:hAnsi="Times New Roman" w:cs="Times New Roman"/>
          <w:color w:val="000000"/>
          <w:sz w:val="24"/>
          <w:lang w:eastAsia="ru-RU"/>
        </w:rPr>
        <w:t>до</w:t>
      </w:r>
      <w:r w:rsidRPr="001B3D13">
        <w:rPr>
          <w:rFonts w:ascii="Times New Roman" w:eastAsia="Times New Roman" w:hAnsi="Times New Roman" w:cs="Times New Roman"/>
          <w:color w:val="000000"/>
          <w:sz w:val="24"/>
          <w:bdr w:val="none" w:sz="0" w:space="0" w:color="auto" w:frame="1"/>
          <w:lang w:eastAsia="ru-RU"/>
        </w:rPr>
        <w:t>-</w:t>
      </w:r>
      <w:r w:rsidRPr="001B3D13">
        <w:rPr>
          <w:rFonts w:ascii="Times New Roman" w:eastAsia="Times New Roman" w:hAnsi="Times New Roman" w:cs="Times New Roman"/>
          <w:color w:val="000000"/>
          <w:sz w:val="24"/>
          <w:lang w:eastAsia="ru-RU"/>
        </w:rPr>
        <w:t>рогу</w:t>
      </w:r>
      <w:proofErr w:type="gramEnd"/>
      <w:r w:rsidRPr="001B3D13">
        <w:rPr>
          <w:rFonts w:ascii="Times New Roman" w:eastAsia="Times New Roman" w:hAnsi="Times New Roman" w:cs="Times New Roman"/>
          <w:color w:val="000000"/>
          <w:sz w:val="24"/>
          <w:lang w:eastAsia="ru-RU"/>
        </w:rPr>
        <w:t xml:space="preserve"> транспортным средствам, движущимся по этой дороге.</w:t>
      </w: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p>
    <w:p w:rsidR="001B3D13" w:rsidRPr="001B3D13" w:rsidRDefault="001B3D13" w:rsidP="001B3D13">
      <w:pPr>
        <w:spacing w:before="59" w:after="0" w:line="240" w:lineRule="auto"/>
        <w:ind w:left="2550" w:right="2655"/>
        <w:jc w:val="center"/>
        <w:textAlignment w:val="baseline"/>
        <w:outlineLvl w:val="0"/>
        <w:rPr>
          <w:rFonts w:ascii="Times New Roman" w:eastAsia="Times New Roman" w:hAnsi="Times New Roman" w:cs="Times New Roman"/>
          <w:b/>
          <w:bCs/>
          <w:color w:val="000000"/>
          <w:kern w:val="36"/>
          <w:sz w:val="24"/>
          <w:lang w:eastAsia="ru-RU"/>
        </w:rPr>
      </w:pPr>
      <w:r w:rsidRPr="001B3D13">
        <w:rPr>
          <w:rFonts w:ascii="Times New Roman" w:eastAsia="Times New Roman" w:hAnsi="Times New Roman" w:cs="Times New Roman"/>
          <w:b/>
          <w:bCs/>
          <w:color w:val="000000"/>
          <w:kern w:val="36"/>
          <w:sz w:val="24"/>
          <w:lang w:eastAsia="ru-RU"/>
        </w:rPr>
        <w:lastRenderedPageBreak/>
        <w:t>Инструкция</w:t>
      </w:r>
    </w:p>
    <w:p w:rsidR="001B3D13" w:rsidRPr="001B3D13" w:rsidRDefault="001B3D13" w:rsidP="001B3D13">
      <w:pPr>
        <w:spacing w:before="206" w:after="0" w:line="374" w:lineRule="atLeast"/>
        <w:ind w:left="2552" w:right="2655"/>
        <w:jc w:val="center"/>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b/>
          <w:bCs/>
          <w:color w:val="000000"/>
          <w:spacing w:val="5"/>
          <w:sz w:val="24"/>
          <w:lang w:eastAsia="ru-RU"/>
        </w:rPr>
        <w:t>по правилам дорожного движения Обязанности пешеходов:</w:t>
      </w:r>
    </w:p>
    <w:p w:rsidR="001B3D13" w:rsidRPr="001B3D13" w:rsidRDefault="001B3D13" w:rsidP="001B3D13">
      <w:pPr>
        <w:numPr>
          <w:ilvl w:val="0"/>
          <w:numId w:val="21"/>
        </w:numPr>
        <w:spacing w:after="0" w:line="238" w:lineRule="atLeast"/>
        <w:ind w:left="0" w:right="231"/>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 xml:space="preserve">Пешеходы должны двигаться по тротуарам или пешеходным дорожкам, а при их отсутствии – по обочинам. Пешеходы,  перевозящие или переносящие </w:t>
      </w:r>
      <w:proofErr w:type="spellStart"/>
      <w:r w:rsidRPr="001B3D13">
        <w:rPr>
          <w:rFonts w:ascii="Times New Roman" w:eastAsia="Times New Roman" w:hAnsi="Times New Roman" w:cs="Times New Roman"/>
          <w:color w:val="000000"/>
          <w:sz w:val="24"/>
          <w:lang w:eastAsia="ru-RU"/>
        </w:rPr>
        <w:t>громозкие</w:t>
      </w:r>
      <w:proofErr w:type="spellEnd"/>
      <w:r w:rsidRPr="001B3D13">
        <w:rPr>
          <w:rFonts w:ascii="Times New Roman" w:eastAsia="Times New Roman" w:hAnsi="Times New Roman" w:cs="Times New Roman"/>
          <w:color w:val="000000"/>
          <w:sz w:val="24"/>
          <w:lang w:eastAsia="ru-RU"/>
        </w:rPr>
        <w:t xml:space="preserve"> предметы могут двигаться по   краю проезжей части, если их движение по </w:t>
      </w:r>
      <w:proofErr w:type="spellStart"/>
      <w:proofErr w:type="gramStart"/>
      <w:r w:rsidRPr="001B3D13">
        <w:rPr>
          <w:rFonts w:ascii="Times New Roman" w:eastAsia="Times New Roman" w:hAnsi="Times New Roman" w:cs="Times New Roman"/>
          <w:color w:val="000000"/>
          <w:sz w:val="24"/>
          <w:lang w:eastAsia="ru-RU"/>
        </w:rPr>
        <w:t>тро</w:t>
      </w:r>
      <w:r w:rsidRPr="001B3D13">
        <w:rPr>
          <w:rFonts w:ascii="Times New Roman" w:eastAsia="Times New Roman" w:hAnsi="Times New Roman" w:cs="Times New Roman"/>
          <w:color w:val="000000"/>
          <w:sz w:val="24"/>
          <w:bdr w:val="none" w:sz="0" w:space="0" w:color="auto" w:frame="1"/>
          <w:lang w:eastAsia="ru-RU"/>
        </w:rPr>
        <w:t>-</w:t>
      </w:r>
      <w:r w:rsidRPr="001B3D13">
        <w:rPr>
          <w:rFonts w:ascii="Times New Roman" w:eastAsia="Times New Roman" w:hAnsi="Times New Roman" w:cs="Times New Roman"/>
          <w:color w:val="000000"/>
          <w:sz w:val="24"/>
          <w:lang w:eastAsia="ru-RU"/>
        </w:rPr>
        <w:t>туарам</w:t>
      </w:r>
      <w:proofErr w:type="spellEnd"/>
      <w:proofErr w:type="gramEnd"/>
      <w:r w:rsidRPr="001B3D13">
        <w:rPr>
          <w:rFonts w:ascii="Times New Roman" w:eastAsia="Times New Roman" w:hAnsi="Times New Roman" w:cs="Times New Roman"/>
          <w:color w:val="000000"/>
          <w:sz w:val="24"/>
          <w:lang w:eastAsia="ru-RU"/>
        </w:rPr>
        <w:t xml:space="preserve"> или обочинам </w:t>
      </w:r>
      <w:proofErr w:type="spellStart"/>
      <w:r w:rsidRPr="001B3D13">
        <w:rPr>
          <w:rFonts w:ascii="Times New Roman" w:eastAsia="Times New Roman" w:hAnsi="Times New Roman" w:cs="Times New Roman"/>
          <w:color w:val="000000"/>
          <w:sz w:val="24"/>
          <w:lang w:eastAsia="ru-RU"/>
        </w:rPr>
        <w:t>создаѐт</w:t>
      </w:r>
      <w:proofErr w:type="spellEnd"/>
      <w:r w:rsidRPr="001B3D13">
        <w:rPr>
          <w:rFonts w:ascii="Times New Roman" w:eastAsia="Times New Roman" w:hAnsi="Times New Roman" w:cs="Times New Roman"/>
          <w:color w:val="000000"/>
          <w:sz w:val="24"/>
          <w:lang w:eastAsia="ru-RU"/>
        </w:rPr>
        <w:t xml:space="preserve"> помехи для других пешеходов.</w:t>
      </w:r>
    </w:p>
    <w:p w:rsidR="001B3D13" w:rsidRPr="001B3D13" w:rsidRDefault="001B3D13" w:rsidP="001B3D13">
      <w:pPr>
        <w:spacing w:before="206" w:after="0" w:line="312" w:lineRule="atLeast"/>
        <w:ind w:left="618"/>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При отсутствии тротуаров, пешеходных дорожек или обочин, а также в случае</w:t>
      </w:r>
    </w:p>
    <w:p w:rsidR="001B3D13" w:rsidRPr="001B3D13" w:rsidRDefault="001B3D13" w:rsidP="001B3D13">
      <w:pPr>
        <w:spacing w:before="26" w:after="0" w:line="242" w:lineRule="atLeast"/>
        <w:ind w:left="122" w:right="291"/>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 xml:space="preserve">невозможности двигаться по ним пешеходы могут двигаться по велосипедной дорожке или идти в один ряд по краю проезжей части </w:t>
      </w:r>
      <w:proofErr w:type="gramStart"/>
      <w:r w:rsidRPr="001B3D13">
        <w:rPr>
          <w:rFonts w:ascii="Times New Roman" w:eastAsia="Times New Roman" w:hAnsi="Times New Roman" w:cs="Times New Roman"/>
          <w:color w:val="000000"/>
          <w:spacing w:val="5"/>
          <w:sz w:val="24"/>
          <w:lang w:eastAsia="ru-RU"/>
        </w:rPr>
        <w:t xml:space="preserve">( </w:t>
      </w:r>
      <w:proofErr w:type="gramEnd"/>
      <w:r w:rsidRPr="001B3D13">
        <w:rPr>
          <w:rFonts w:ascii="Times New Roman" w:eastAsia="Times New Roman" w:hAnsi="Times New Roman" w:cs="Times New Roman"/>
          <w:color w:val="000000"/>
          <w:spacing w:val="5"/>
          <w:sz w:val="24"/>
          <w:lang w:eastAsia="ru-RU"/>
        </w:rPr>
        <w:t>на дорогах с разделительной полосой – по внешнему краю проезжей части ).</w:t>
      </w:r>
    </w:p>
    <w:p w:rsidR="001B3D13" w:rsidRPr="001B3D13" w:rsidRDefault="001B3D13" w:rsidP="001B3D13">
      <w:pPr>
        <w:spacing w:before="198" w:after="0" w:line="242" w:lineRule="atLeast"/>
        <w:ind w:left="122" w:right="394" w:firstLine="110"/>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При движении по краю проезжей части пешеходы должны идти навстречу движению транспортных средств. Лица, ведущие мопед, велосипед, в этих случаях должны следовать по ходу движения транспортных средств.</w:t>
      </w:r>
    </w:p>
    <w:p w:rsidR="001B3D13" w:rsidRPr="001B3D13" w:rsidRDefault="001B3D13" w:rsidP="001B3D13">
      <w:pPr>
        <w:numPr>
          <w:ilvl w:val="0"/>
          <w:numId w:val="22"/>
        </w:numPr>
        <w:spacing w:before="198" w:after="0" w:line="242" w:lineRule="atLeast"/>
        <w:ind w:left="0" w:right="233"/>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w:t>
      </w:r>
      <w:proofErr w:type="gramStart"/>
      <w:r w:rsidRPr="001B3D13">
        <w:rPr>
          <w:rFonts w:ascii="Times New Roman" w:eastAsia="Times New Roman" w:hAnsi="Times New Roman" w:cs="Times New Roman"/>
          <w:color w:val="000000"/>
          <w:sz w:val="24"/>
          <w:lang w:eastAsia="ru-RU"/>
        </w:rPr>
        <w:t>.</w:t>
      </w:r>
      <w:proofErr w:type="gramEnd"/>
      <w:r w:rsidRPr="001B3D13">
        <w:rPr>
          <w:rFonts w:ascii="Times New Roman" w:eastAsia="Times New Roman" w:hAnsi="Times New Roman" w:cs="Times New Roman"/>
          <w:color w:val="000000"/>
          <w:sz w:val="24"/>
          <w:lang w:eastAsia="ru-RU"/>
        </w:rPr>
        <w:t xml:space="preserve"> </w:t>
      </w:r>
      <w:proofErr w:type="gramStart"/>
      <w:r w:rsidRPr="001B3D13">
        <w:rPr>
          <w:rFonts w:ascii="Times New Roman" w:eastAsia="Times New Roman" w:hAnsi="Times New Roman" w:cs="Times New Roman"/>
          <w:color w:val="000000"/>
          <w:sz w:val="24"/>
          <w:lang w:eastAsia="ru-RU"/>
        </w:rPr>
        <w:t>а</w:t>
      </w:r>
      <w:proofErr w:type="gramEnd"/>
      <w:r w:rsidRPr="001B3D13">
        <w:rPr>
          <w:rFonts w:ascii="Times New Roman" w:eastAsia="Times New Roman" w:hAnsi="Times New Roman" w:cs="Times New Roman"/>
          <w:color w:val="000000"/>
          <w:sz w:val="24"/>
          <w:lang w:eastAsia="ru-RU"/>
        </w:rPr>
        <w:t xml:space="preserve"> в </w:t>
      </w:r>
      <w:proofErr w:type="spellStart"/>
      <w:r w:rsidRPr="001B3D13">
        <w:rPr>
          <w:rFonts w:ascii="Times New Roman" w:eastAsia="Times New Roman" w:hAnsi="Times New Roman" w:cs="Times New Roman"/>
          <w:color w:val="000000"/>
          <w:sz w:val="24"/>
          <w:lang w:eastAsia="ru-RU"/>
        </w:rPr>
        <w:t>тѐмное</w:t>
      </w:r>
      <w:proofErr w:type="spellEnd"/>
      <w:r w:rsidRPr="001B3D13">
        <w:rPr>
          <w:rFonts w:ascii="Times New Roman" w:eastAsia="Times New Roman" w:hAnsi="Times New Roman" w:cs="Times New Roman"/>
          <w:color w:val="000000"/>
          <w:sz w:val="24"/>
          <w:lang w:eastAsia="ru-RU"/>
        </w:rPr>
        <w:t xml:space="preserve"> время суток и в условиях недостаточной видимости – с </w:t>
      </w:r>
      <w:proofErr w:type="spellStart"/>
      <w:r w:rsidRPr="001B3D13">
        <w:rPr>
          <w:rFonts w:ascii="Times New Roman" w:eastAsia="Times New Roman" w:hAnsi="Times New Roman" w:cs="Times New Roman"/>
          <w:color w:val="000000"/>
          <w:sz w:val="24"/>
          <w:lang w:eastAsia="ru-RU"/>
        </w:rPr>
        <w:t>включѐнными</w:t>
      </w:r>
      <w:proofErr w:type="spellEnd"/>
      <w:r w:rsidRPr="001B3D13">
        <w:rPr>
          <w:rFonts w:ascii="Times New Roman" w:eastAsia="Times New Roman" w:hAnsi="Times New Roman" w:cs="Times New Roman"/>
          <w:color w:val="000000"/>
          <w:sz w:val="24"/>
          <w:lang w:eastAsia="ru-RU"/>
        </w:rPr>
        <w:t xml:space="preserve"> фонарями: спереди – белого цвета. сзади – красного.</w:t>
      </w:r>
    </w:p>
    <w:p w:rsidR="001B3D13" w:rsidRPr="001B3D13" w:rsidRDefault="001B3D13" w:rsidP="001B3D13">
      <w:pPr>
        <w:spacing w:before="199" w:after="0" w:line="242" w:lineRule="atLeast"/>
        <w:ind w:left="122" w:right="291" w:firstLine="165"/>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1B3D13" w:rsidRPr="001B3D13" w:rsidRDefault="001B3D13" w:rsidP="001B3D13">
      <w:pPr>
        <w:numPr>
          <w:ilvl w:val="0"/>
          <w:numId w:val="23"/>
        </w:numPr>
        <w:spacing w:before="196" w:after="0" w:line="242" w:lineRule="atLeast"/>
        <w:ind w:left="0" w:right="414"/>
        <w:textAlignment w:val="baseline"/>
        <w:rPr>
          <w:rFonts w:ascii="Times New Roman" w:eastAsia="Times New Roman" w:hAnsi="Times New Roman" w:cs="Times New Roman"/>
          <w:color w:val="000000"/>
          <w:sz w:val="24"/>
          <w:lang w:eastAsia="ru-RU"/>
        </w:rPr>
      </w:pPr>
      <w:proofErr w:type="gramStart"/>
      <w:r w:rsidRPr="001B3D13">
        <w:rPr>
          <w:rFonts w:ascii="Times New Roman" w:eastAsia="Times New Roman" w:hAnsi="Times New Roman" w:cs="Times New Roman"/>
          <w:color w:val="000000"/>
          <w:sz w:val="24"/>
          <w:lang w:eastAsia="ru-RU"/>
        </w:rPr>
        <w:t xml:space="preserve">Пешеходы должны пересекать проезжую часть по пешеходным переходам, в том числе по подземным и надземным, а при их отсутствии – на </w:t>
      </w:r>
      <w:proofErr w:type="spellStart"/>
      <w:r w:rsidRPr="001B3D13">
        <w:rPr>
          <w:rFonts w:ascii="Times New Roman" w:eastAsia="Times New Roman" w:hAnsi="Times New Roman" w:cs="Times New Roman"/>
          <w:color w:val="000000"/>
          <w:sz w:val="24"/>
          <w:lang w:eastAsia="ru-RU"/>
        </w:rPr>
        <w:t>перекрѐстках</w:t>
      </w:r>
      <w:proofErr w:type="spellEnd"/>
      <w:r w:rsidRPr="001B3D13">
        <w:rPr>
          <w:rFonts w:ascii="Times New Roman" w:eastAsia="Times New Roman" w:hAnsi="Times New Roman" w:cs="Times New Roman"/>
          <w:color w:val="000000"/>
          <w:sz w:val="24"/>
          <w:lang w:eastAsia="ru-RU"/>
        </w:rPr>
        <w:t xml:space="preserve"> по линии тротуаров или обочин.</w:t>
      </w:r>
      <w:proofErr w:type="gramEnd"/>
    </w:p>
    <w:p w:rsidR="001B3D13" w:rsidRPr="001B3D13" w:rsidRDefault="001B3D13" w:rsidP="001B3D13">
      <w:pPr>
        <w:spacing w:before="200" w:after="0" w:line="242" w:lineRule="atLeast"/>
        <w:ind w:left="122" w:right="291" w:firstLine="220"/>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 xml:space="preserve">При отсутствии в зоне видимости перехода или </w:t>
      </w:r>
      <w:proofErr w:type="spellStart"/>
      <w:r w:rsidRPr="001B3D13">
        <w:rPr>
          <w:rFonts w:ascii="Times New Roman" w:eastAsia="Times New Roman" w:hAnsi="Times New Roman" w:cs="Times New Roman"/>
          <w:color w:val="000000"/>
          <w:spacing w:val="5"/>
          <w:sz w:val="24"/>
          <w:lang w:eastAsia="ru-RU"/>
        </w:rPr>
        <w:t>перекрѐстка</w:t>
      </w:r>
      <w:proofErr w:type="spellEnd"/>
      <w:r w:rsidRPr="001B3D13">
        <w:rPr>
          <w:rFonts w:ascii="Times New Roman" w:eastAsia="Times New Roman" w:hAnsi="Times New Roman" w:cs="Times New Roman"/>
          <w:color w:val="000000"/>
          <w:spacing w:val="5"/>
          <w:sz w:val="24"/>
          <w:lang w:eastAsia="ru-RU"/>
        </w:rPr>
        <w:t xml:space="preserve">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1B3D13" w:rsidRPr="001B3D13" w:rsidRDefault="001B3D13" w:rsidP="001B3D13">
      <w:pPr>
        <w:numPr>
          <w:ilvl w:val="0"/>
          <w:numId w:val="24"/>
        </w:numPr>
        <w:spacing w:before="197" w:after="0" w:line="242" w:lineRule="atLeast"/>
        <w:ind w:left="0" w:right="73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1B3D13" w:rsidRPr="001B3D13" w:rsidRDefault="001B3D13" w:rsidP="001B3D13">
      <w:pPr>
        <w:numPr>
          <w:ilvl w:val="0"/>
          <w:numId w:val="24"/>
        </w:numPr>
        <w:spacing w:before="200" w:after="0" w:line="242" w:lineRule="atLeast"/>
        <w:ind w:left="0" w:right="308"/>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На нерегулируемых пешеходных переходах пешеходы могут выходить на проезжую часть после того</w:t>
      </w:r>
      <w:proofErr w:type="gramStart"/>
      <w:r w:rsidRPr="001B3D13">
        <w:rPr>
          <w:rFonts w:ascii="Times New Roman" w:eastAsia="Times New Roman" w:hAnsi="Times New Roman" w:cs="Times New Roman"/>
          <w:color w:val="000000"/>
          <w:sz w:val="24"/>
          <w:lang w:eastAsia="ru-RU"/>
        </w:rPr>
        <w:t>.</w:t>
      </w:r>
      <w:proofErr w:type="gramEnd"/>
      <w:r w:rsidRPr="001B3D13">
        <w:rPr>
          <w:rFonts w:ascii="Times New Roman" w:eastAsia="Times New Roman" w:hAnsi="Times New Roman" w:cs="Times New Roman"/>
          <w:color w:val="000000"/>
          <w:sz w:val="24"/>
          <w:lang w:eastAsia="ru-RU"/>
        </w:rPr>
        <w:t xml:space="preserve"> </w:t>
      </w:r>
      <w:proofErr w:type="gramStart"/>
      <w:r w:rsidRPr="001B3D13">
        <w:rPr>
          <w:rFonts w:ascii="Times New Roman" w:eastAsia="Times New Roman" w:hAnsi="Times New Roman" w:cs="Times New Roman"/>
          <w:color w:val="000000"/>
          <w:sz w:val="24"/>
          <w:lang w:eastAsia="ru-RU"/>
        </w:rPr>
        <w:t>к</w:t>
      </w:r>
      <w:proofErr w:type="gramEnd"/>
      <w:r w:rsidRPr="001B3D13">
        <w:rPr>
          <w:rFonts w:ascii="Times New Roman" w:eastAsia="Times New Roman" w:hAnsi="Times New Roman" w:cs="Times New Roman"/>
          <w:color w:val="000000"/>
          <w:sz w:val="24"/>
          <w:lang w:eastAsia="ru-RU"/>
        </w:rPr>
        <w:t>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w:t>
      </w:r>
    </w:p>
    <w:p w:rsidR="001B3D13" w:rsidRPr="001B3D13" w:rsidRDefault="001B3D13" w:rsidP="001B3D13">
      <w:pPr>
        <w:spacing w:after="0" w:line="242" w:lineRule="atLeast"/>
        <w:ind w:left="122" w:right="803"/>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 xml:space="preserve">выходить </w:t>
      </w:r>
      <w:proofErr w:type="gramStart"/>
      <w:r w:rsidRPr="001B3D13">
        <w:rPr>
          <w:rFonts w:ascii="Times New Roman" w:eastAsia="Times New Roman" w:hAnsi="Times New Roman" w:cs="Times New Roman"/>
          <w:color w:val="000000"/>
          <w:spacing w:val="5"/>
          <w:sz w:val="24"/>
          <w:lang w:eastAsia="ru-RU"/>
        </w:rPr>
        <w:t>из</w:t>
      </w:r>
      <w:proofErr w:type="gramEnd"/>
      <w:r w:rsidRPr="001B3D13">
        <w:rPr>
          <w:rFonts w:ascii="Times New Roman" w:eastAsia="Times New Roman" w:hAnsi="Times New Roman" w:cs="Times New Roman"/>
          <w:color w:val="000000"/>
          <w:spacing w:val="5"/>
          <w:sz w:val="24"/>
          <w:lang w:eastAsia="ru-RU"/>
        </w:rPr>
        <w:t xml:space="preserve"> – </w:t>
      </w:r>
      <w:proofErr w:type="gramStart"/>
      <w:r w:rsidRPr="001B3D13">
        <w:rPr>
          <w:rFonts w:ascii="Times New Roman" w:eastAsia="Times New Roman" w:hAnsi="Times New Roman" w:cs="Times New Roman"/>
          <w:color w:val="000000"/>
          <w:spacing w:val="5"/>
          <w:sz w:val="24"/>
          <w:lang w:eastAsia="ru-RU"/>
        </w:rPr>
        <w:t>за</w:t>
      </w:r>
      <w:proofErr w:type="gramEnd"/>
      <w:r w:rsidRPr="001B3D13">
        <w:rPr>
          <w:rFonts w:ascii="Times New Roman" w:eastAsia="Times New Roman" w:hAnsi="Times New Roman" w:cs="Times New Roman"/>
          <w:color w:val="000000"/>
          <w:spacing w:val="5"/>
          <w:sz w:val="24"/>
          <w:lang w:eastAsia="ru-RU"/>
        </w:rPr>
        <w:t xml:space="preserve">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1B3D13" w:rsidRPr="001B3D13" w:rsidRDefault="001B3D13" w:rsidP="001B3D13">
      <w:pPr>
        <w:numPr>
          <w:ilvl w:val="0"/>
          <w:numId w:val="25"/>
        </w:numPr>
        <w:spacing w:after="0" w:line="238" w:lineRule="atLeast"/>
        <w:ind w:left="0" w:right="47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 xml:space="preserve">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w:t>
      </w:r>
      <w:proofErr w:type="spellStart"/>
      <w:proofErr w:type="gramStart"/>
      <w:r w:rsidRPr="001B3D13">
        <w:rPr>
          <w:rFonts w:ascii="Times New Roman" w:eastAsia="Times New Roman" w:hAnsi="Times New Roman" w:cs="Times New Roman"/>
          <w:color w:val="000000"/>
          <w:sz w:val="24"/>
          <w:lang w:eastAsia="ru-RU"/>
        </w:rPr>
        <w:t>мож</w:t>
      </w:r>
      <w:proofErr w:type="spellEnd"/>
      <w:r w:rsidRPr="001B3D13">
        <w:rPr>
          <w:rFonts w:ascii="Times New Roman" w:eastAsia="Times New Roman" w:hAnsi="Times New Roman" w:cs="Times New Roman"/>
          <w:color w:val="000000"/>
          <w:sz w:val="24"/>
          <w:bdr w:val="none" w:sz="0" w:space="0" w:color="auto" w:frame="1"/>
          <w:lang w:eastAsia="ru-RU"/>
        </w:rPr>
        <w:t>-</w:t>
      </w:r>
      <w:r w:rsidRPr="001B3D13">
        <w:rPr>
          <w:rFonts w:ascii="Times New Roman" w:eastAsia="Times New Roman" w:hAnsi="Times New Roman" w:cs="Times New Roman"/>
          <w:color w:val="000000"/>
          <w:sz w:val="24"/>
          <w:lang w:eastAsia="ru-RU"/>
        </w:rPr>
        <w:t>но</w:t>
      </w:r>
      <w:proofErr w:type="gramEnd"/>
      <w:r w:rsidRPr="001B3D13">
        <w:rPr>
          <w:rFonts w:ascii="Times New Roman" w:eastAsia="Times New Roman" w:hAnsi="Times New Roman" w:cs="Times New Roman"/>
          <w:color w:val="000000"/>
          <w:sz w:val="24"/>
          <w:lang w:eastAsia="ru-RU"/>
        </w:rPr>
        <w:t xml:space="preserve"> лишь убедившись в безопасности дальнейшего</w:t>
      </w:r>
    </w:p>
    <w:p w:rsidR="001B3D13" w:rsidRPr="001B3D13" w:rsidRDefault="001B3D13" w:rsidP="001B3D13">
      <w:pPr>
        <w:spacing w:before="5" w:after="0" w:line="312" w:lineRule="atLeast"/>
        <w:ind w:left="122"/>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 xml:space="preserve">движения и с </w:t>
      </w:r>
      <w:proofErr w:type="spellStart"/>
      <w:r w:rsidRPr="001B3D13">
        <w:rPr>
          <w:rFonts w:ascii="Times New Roman" w:eastAsia="Times New Roman" w:hAnsi="Times New Roman" w:cs="Times New Roman"/>
          <w:color w:val="000000"/>
          <w:spacing w:val="5"/>
          <w:sz w:val="24"/>
          <w:lang w:eastAsia="ru-RU"/>
        </w:rPr>
        <w:t>учѐтом</w:t>
      </w:r>
      <w:proofErr w:type="spellEnd"/>
      <w:r w:rsidRPr="001B3D13">
        <w:rPr>
          <w:rFonts w:ascii="Times New Roman" w:eastAsia="Times New Roman" w:hAnsi="Times New Roman" w:cs="Times New Roman"/>
          <w:color w:val="000000"/>
          <w:spacing w:val="5"/>
          <w:sz w:val="24"/>
          <w:lang w:eastAsia="ru-RU"/>
        </w:rPr>
        <w:t xml:space="preserve"> сигнала светофора.</w:t>
      </w:r>
    </w:p>
    <w:p w:rsidR="001B3D13" w:rsidRPr="001B3D13" w:rsidRDefault="001B3D13" w:rsidP="001B3D13">
      <w:pPr>
        <w:numPr>
          <w:ilvl w:val="0"/>
          <w:numId w:val="26"/>
        </w:numPr>
        <w:spacing w:before="94" w:after="0" w:line="240" w:lineRule="auto"/>
        <w:ind w:left="0"/>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t xml:space="preserve">При приближении транспортных средств с </w:t>
      </w:r>
      <w:proofErr w:type="gramStart"/>
      <w:r w:rsidRPr="001B3D13">
        <w:rPr>
          <w:rFonts w:ascii="Times New Roman" w:eastAsia="Times New Roman" w:hAnsi="Times New Roman" w:cs="Times New Roman"/>
          <w:color w:val="000000"/>
          <w:sz w:val="24"/>
          <w:lang w:eastAsia="ru-RU"/>
        </w:rPr>
        <w:t>включенными</w:t>
      </w:r>
      <w:proofErr w:type="gramEnd"/>
      <w:r w:rsidRPr="001B3D13">
        <w:rPr>
          <w:rFonts w:ascii="Times New Roman" w:eastAsia="Times New Roman" w:hAnsi="Times New Roman" w:cs="Times New Roman"/>
          <w:color w:val="000000"/>
          <w:sz w:val="24"/>
          <w:lang w:eastAsia="ru-RU"/>
        </w:rPr>
        <w:t xml:space="preserve"> синим проблесковым маячком и</w:t>
      </w:r>
    </w:p>
    <w:p w:rsidR="001B3D13" w:rsidRPr="001B3D13" w:rsidRDefault="001B3D13" w:rsidP="001B3D13">
      <w:pPr>
        <w:shd w:val="clear" w:color="auto" w:fill="FBFCFC"/>
        <w:spacing w:before="25" w:after="0" w:line="242" w:lineRule="atLeast"/>
        <w:ind w:left="122"/>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специальным звуковым сигналом пешеходы обязаны воздержаться от перехода проезжей части, а находящиеся на ней должны уступить дорогу этим транспортным средствам и незамедлительно освободить проезжую часть.</w:t>
      </w:r>
    </w:p>
    <w:p w:rsidR="001B3D13" w:rsidRPr="001B3D13" w:rsidRDefault="001B3D13" w:rsidP="001B3D13">
      <w:pPr>
        <w:numPr>
          <w:ilvl w:val="0"/>
          <w:numId w:val="27"/>
        </w:numPr>
        <w:spacing w:before="198" w:after="0" w:line="242" w:lineRule="atLeast"/>
        <w:ind w:left="0" w:right="519"/>
        <w:textAlignment w:val="baseline"/>
        <w:rPr>
          <w:rFonts w:ascii="Times New Roman" w:eastAsia="Times New Roman" w:hAnsi="Times New Roman" w:cs="Times New Roman"/>
          <w:color w:val="000000"/>
          <w:sz w:val="24"/>
          <w:lang w:eastAsia="ru-RU"/>
        </w:rPr>
      </w:pPr>
      <w:r w:rsidRPr="001B3D13">
        <w:rPr>
          <w:rFonts w:ascii="Times New Roman" w:eastAsia="Times New Roman" w:hAnsi="Times New Roman" w:cs="Times New Roman"/>
          <w:color w:val="000000"/>
          <w:sz w:val="24"/>
          <w:lang w:eastAsia="ru-RU"/>
        </w:rPr>
        <w:lastRenderedPageBreak/>
        <w:t>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w:t>
      </w:r>
    </w:p>
    <w:p w:rsidR="001B3D13" w:rsidRPr="001B3D13" w:rsidRDefault="001B3D13" w:rsidP="001B3D13">
      <w:pPr>
        <w:shd w:val="clear" w:color="auto" w:fill="FBFCFC"/>
        <w:spacing w:after="0" w:line="263" w:lineRule="atLeast"/>
        <w:ind w:left="122"/>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 xml:space="preserve">местах остановок маршрутных транспортных средств, не оборудованных </w:t>
      </w:r>
      <w:proofErr w:type="gramStart"/>
      <w:r w:rsidRPr="001B3D13">
        <w:rPr>
          <w:rFonts w:ascii="Times New Roman" w:eastAsia="Times New Roman" w:hAnsi="Times New Roman" w:cs="Times New Roman"/>
          <w:color w:val="000000"/>
          <w:spacing w:val="5"/>
          <w:sz w:val="24"/>
          <w:lang w:eastAsia="ru-RU"/>
        </w:rPr>
        <w:t>приподнятыми</w:t>
      </w:r>
      <w:proofErr w:type="gramEnd"/>
    </w:p>
    <w:p w:rsidR="001B3D13" w:rsidRPr="001B3D13" w:rsidRDefault="001B3D13" w:rsidP="001B3D13">
      <w:pPr>
        <w:shd w:val="clear" w:color="auto" w:fill="FBFCFC"/>
        <w:spacing w:before="25" w:after="0" w:line="242" w:lineRule="atLeast"/>
        <w:ind w:left="122"/>
        <w:textAlignment w:val="baseline"/>
        <w:rPr>
          <w:rFonts w:ascii="Times New Roman" w:eastAsia="Times New Roman" w:hAnsi="Times New Roman" w:cs="Times New Roman"/>
          <w:color w:val="000000"/>
          <w:spacing w:val="5"/>
          <w:sz w:val="24"/>
          <w:lang w:eastAsia="ru-RU"/>
        </w:rPr>
      </w:pPr>
      <w:r w:rsidRPr="001B3D13">
        <w:rPr>
          <w:rFonts w:ascii="Times New Roman" w:eastAsia="Times New Roman" w:hAnsi="Times New Roman" w:cs="Times New Roman"/>
          <w:color w:val="000000"/>
          <w:spacing w:val="5"/>
          <w:sz w:val="24"/>
          <w:lang w:eastAsia="ru-RU"/>
        </w:rPr>
        <w:t>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AA262B" w:rsidRPr="001B3D13" w:rsidRDefault="00AA262B">
      <w:pPr>
        <w:rPr>
          <w:rFonts w:ascii="Times New Roman" w:hAnsi="Times New Roman" w:cs="Times New Roman"/>
          <w:sz w:val="24"/>
        </w:rPr>
      </w:pPr>
    </w:p>
    <w:sectPr w:rsidR="00AA262B" w:rsidRPr="001B3D13" w:rsidSect="001B3D13">
      <w:pgSz w:w="11906" w:h="16838"/>
      <w:pgMar w:top="426"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9165C"/>
    <w:multiLevelType w:val="multilevel"/>
    <w:tmpl w:val="1744E45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32229"/>
    <w:multiLevelType w:val="multilevel"/>
    <w:tmpl w:val="5D4C8E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AA45BF"/>
    <w:multiLevelType w:val="multilevel"/>
    <w:tmpl w:val="CE066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37440F"/>
    <w:multiLevelType w:val="multilevel"/>
    <w:tmpl w:val="5784CA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64042"/>
    <w:multiLevelType w:val="multilevel"/>
    <w:tmpl w:val="B5BEE1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435C64"/>
    <w:multiLevelType w:val="multilevel"/>
    <w:tmpl w:val="6AD62B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706EBE"/>
    <w:multiLevelType w:val="multilevel"/>
    <w:tmpl w:val="7B72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A3222"/>
    <w:multiLevelType w:val="hybridMultilevel"/>
    <w:tmpl w:val="F956E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8872FB1"/>
    <w:multiLevelType w:val="multilevel"/>
    <w:tmpl w:val="CB982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0B6CD5"/>
    <w:multiLevelType w:val="multilevel"/>
    <w:tmpl w:val="D76E49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9112DF"/>
    <w:multiLevelType w:val="multilevel"/>
    <w:tmpl w:val="315ACE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CA0C8B"/>
    <w:multiLevelType w:val="multilevel"/>
    <w:tmpl w:val="CFCC7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901376"/>
    <w:multiLevelType w:val="multilevel"/>
    <w:tmpl w:val="74D800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D708AF"/>
    <w:multiLevelType w:val="multilevel"/>
    <w:tmpl w:val="B9B4D8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CD5FF5"/>
    <w:multiLevelType w:val="multilevel"/>
    <w:tmpl w:val="1C646F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AC6613"/>
    <w:multiLevelType w:val="multilevel"/>
    <w:tmpl w:val="55B2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205544"/>
    <w:multiLevelType w:val="multilevel"/>
    <w:tmpl w:val="ABB26B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1B11A2A"/>
    <w:multiLevelType w:val="multilevel"/>
    <w:tmpl w:val="FF1E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736A69"/>
    <w:multiLevelType w:val="multilevel"/>
    <w:tmpl w:val="39E22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8D16340"/>
    <w:multiLevelType w:val="multilevel"/>
    <w:tmpl w:val="9D4E5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8D4692B"/>
    <w:multiLevelType w:val="multilevel"/>
    <w:tmpl w:val="B1385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BE04BCD"/>
    <w:multiLevelType w:val="multilevel"/>
    <w:tmpl w:val="5718BD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734A0C"/>
    <w:multiLevelType w:val="multilevel"/>
    <w:tmpl w:val="D25EF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B06D5D"/>
    <w:multiLevelType w:val="multilevel"/>
    <w:tmpl w:val="AE28A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4E77CB"/>
    <w:multiLevelType w:val="multilevel"/>
    <w:tmpl w:val="E91C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B72905"/>
    <w:multiLevelType w:val="multilevel"/>
    <w:tmpl w:val="9E28E16E"/>
    <w:lvl w:ilvl="0">
      <w:start w:val="2"/>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26">
    <w:nsid w:val="6F08565E"/>
    <w:multiLevelType w:val="multilevel"/>
    <w:tmpl w:val="55CCF7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43A142A"/>
    <w:multiLevelType w:val="multilevel"/>
    <w:tmpl w:val="A52AE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5"/>
  </w:num>
  <w:num w:numId="3">
    <w:abstractNumId w:val="15"/>
  </w:num>
  <w:num w:numId="4">
    <w:abstractNumId w:val="13"/>
  </w:num>
  <w:num w:numId="5">
    <w:abstractNumId w:val="8"/>
  </w:num>
  <w:num w:numId="6">
    <w:abstractNumId w:val="19"/>
  </w:num>
  <w:num w:numId="7">
    <w:abstractNumId w:val="21"/>
  </w:num>
  <w:num w:numId="8">
    <w:abstractNumId w:val="9"/>
  </w:num>
  <w:num w:numId="9">
    <w:abstractNumId w:val="11"/>
  </w:num>
  <w:num w:numId="10">
    <w:abstractNumId w:val="12"/>
  </w:num>
  <w:num w:numId="11">
    <w:abstractNumId w:val="5"/>
  </w:num>
  <w:num w:numId="12">
    <w:abstractNumId w:val="0"/>
  </w:num>
  <w:num w:numId="13">
    <w:abstractNumId w:val="27"/>
  </w:num>
  <w:num w:numId="14">
    <w:abstractNumId w:val="23"/>
  </w:num>
  <w:num w:numId="15">
    <w:abstractNumId w:val="20"/>
  </w:num>
  <w:num w:numId="16">
    <w:abstractNumId w:val="4"/>
  </w:num>
  <w:num w:numId="17">
    <w:abstractNumId w:val="6"/>
  </w:num>
  <w:num w:numId="18">
    <w:abstractNumId w:val="17"/>
  </w:num>
  <w:num w:numId="19">
    <w:abstractNumId w:val="24"/>
  </w:num>
  <w:num w:numId="20">
    <w:abstractNumId w:val="14"/>
  </w:num>
  <w:num w:numId="21">
    <w:abstractNumId w:val="18"/>
  </w:num>
  <w:num w:numId="22">
    <w:abstractNumId w:val="2"/>
  </w:num>
  <w:num w:numId="23">
    <w:abstractNumId w:val="3"/>
  </w:num>
  <w:num w:numId="24">
    <w:abstractNumId w:val="10"/>
  </w:num>
  <w:num w:numId="25">
    <w:abstractNumId w:val="1"/>
  </w:num>
  <w:num w:numId="26">
    <w:abstractNumId w:val="16"/>
  </w:num>
  <w:num w:numId="27">
    <w:abstractNumId w:val="26"/>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DFA"/>
    <w:rsid w:val="001B3D13"/>
    <w:rsid w:val="005857DC"/>
    <w:rsid w:val="00AA262B"/>
    <w:rsid w:val="00BF3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D13"/>
    <w:pPr>
      <w:ind w:left="720"/>
      <w:contextualSpacing/>
    </w:pPr>
  </w:style>
  <w:style w:type="paragraph" w:styleId="a4">
    <w:name w:val="Balloon Text"/>
    <w:basedOn w:val="a"/>
    <w:link w:val="a5"/>
    <w:uiPriority w:val="99"/>
    <w:semiHidden/>
    <w:unhideWhenUsed/>
    <w:rsid w:val="005857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57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D13"/>
    <w:pPr>
      <w:ind w:left="720"/>
      <w:contextualSpacing/>
    </w:pPr>
  </w:style>
  <w:style w:type="paragraph" w:styleId="a4">
    <w:name w:val="Balloon Text"/>
    <w:basedOn w:val="a"/>
    <w:link w:val="a5"/>
    <w:uiPriority w:val="99"/>
    <w:semiHidden/>
    <w:unhideWhenUsed/>
    <w:rsid w:val="005857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57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79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2676</Words>
  <Characters>15256</Characters>
  <Application>Microsoft Office Word</Application>
  <DocSecurity>0</DocSecurity>
  <Lines>127</Lines>
  <Paragraphs>35</Paragraphs>
  <ScaleCrop>false</ScaleCrop>
  <Company>SPecialiST RePack</Company>
  <LinksUpToDate>false</LinksUpToDate>
  <CharactersWithSpaces>17897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Ириб</dc:creator>
  <cp:keywords/>
  <dc:description/>
  <cp:lastModifiedBy>Ириб</cp:lastModifiedBy>
  <cp:revision>3</cp:revision>
  <dcterms:created xsi:type="dcterms:W3CDTF">2022-06-10T09:59:00Z</dcterms:created>
  <dcterms:modified xsi:type="dcterms:W3CDTF">2022-06-10T18:25:00Z</dcterms:modified>
</cp:coreProperties>
</file>