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spacing w:line="1" w:lineRule="exact"/>
      </w:pPr>
      <w: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4806950</wp:posOffset>
                </wp:positionH>
                <wp:positionV relativeFrom="paragraph">
                  <wp:posOffset>674370</wp:posOffset>
                </wp:positionV>
                <wp:extent cx="518795" cy="203200"/>
                <wp:wrapSquare wrapText="right"/>
                <wp:docPr id="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18795" cy="2032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 w:val="0"/>
                                <w:iCs w:val="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ru-RU" w:eastAsia="ru-RU" w:bidi="ru-RU"/>
                              </w:rPr>
                              <w:t xml:space="preserve">«СШ </w:t>
                            </w:r>
                            <w:r>
                              <w:rPr>
                                <w:spacing w:val="0"/>
                                <w:w w:val="100"/>
                                <w:position w:val="0"/>
                                <w:shd w:val="clear" w:color="auto" w:fill="auto"/>
                              </w:rPr>
                              <w:t>Ns6»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78.5pt;margin-top:53.100000000000001pt;width:40.850000000000001pt;height:16.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i w:val="0"/>
                          <w:iCs w:val="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 xml:space="preserve">«СШ </w:t>
                      </w: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</w:rPr>
                        <w:t>Ns6»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drawing>
          <wp:anchor distT="141605" distB="0" distL="0" distR="0" simplePos="0" relativeHeight="125829380" behindDoc="0" locked="0" layoutInCell="1" allowOverlap="1">
            <wp:simplePos x="0" y="0"/>
            <wp:positionH relativeFrom="page">
              <wp:posOffset>4358640</wp:posOffset>
            </wp:positionH>
            <wp:positionV relativeFrom="paragraph">
              <wp:posOffset>154305</wp:posOffset>
            </wp:positionV>
            <wp:extent cx="1767840" cy="1292225"/>
            <wp:wrapTight wrapText="right">
              <wp:wrapPolygon>
                <wp:start x="0" y="0"/>
                <wp:lineTo x="5812" y="0"/>
                <wp:lineTo x="5812" y="573"/>
                <wp:lineTo x="6036" y="573"/>
                <wp:lineTo x="6036" y="1567"/>
                <wp:lineTo x="20091" y="1567"/>
                <wp:lineTo x="20091" y="2447"/>
                <wp:lineTo x="21376" y="2447"/>
                <wp:lineTo x="21376" y="4320"/>
                <wp:lineTo x="21600" y="4320"/>
                <wp:lineTo x="21600" y="8525"/>
                <wp:lineTo x="15900" y="8525"/>
                <wp:lineTo x="15900" y="10857"/>
                <wp:lineTo x="21600" y="10857"/>
                <wp:lineTo x="21600" y="21600"/>
                <wp:lineTo x="0" y="21600"/>
                <wp:lineTo x="0" y="0"/>
              </wp:wrapPolygon>
            </wp:wrapTight>
            <wp:docPr id="3" name="Shape 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1767840" cy="1292225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482" behindDoc="0" locked="0" layoutInCell="1" allowOverlap="1">
                <wp:simplePos x="0" y="0"/>
                <wp:positionH relativeFrom="page">
                  <wp:posOffset>4667250</wp:posOffset>
                </wp:positionH>
                <wp:positionV relativeFrom="paragraph">
                  <wp:posOffset>12700</wp:posOffset>
                </wp:positionV>
                <wp:extent cx="836930" cy="244475"/>
                <wp:wrapNone/>
                <wp:docPr id="5" name="Shape 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836930" cy="24447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18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.. округ г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vertAlign w:val="subscript"/>
                                <w:lang w:val="ru-RU" w:eastAsia="ru-RU" w:bidi="ru-RU"/>
                              </w:rPr>
                              <w:t>о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 xml:space="preserve">., 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vertAlign w:val="superscript"/>
                                <w:lang w:val="ru-RU" w:eastAsia="ru-RU" w:bidi="ru-RU"/>
                              </w:rPr>
                              <w:t>л|к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 xml:space="preserve"> .СрвЛНвя^Л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367.5pt;margin-top:1.pt;width:65.900000000000006pt;height:19.25pt;z-index:251657729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18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.. округ г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vertAlign w:val="subscript"/>
                          <w:lang w:val="ru-RU" w:eastAsia="ru-RU" w:bidi="ru-RU"/>
                        </w:rPr>
                        <w:t>о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 xml:space="preserve">.,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vertAlign w:val="superscript"/>
                          <w:lang w:val="ru-RU" w:eastAsia="ru-RU" w:bidi="ru-RU"/>
                        </w:rPr>
                        <w:t>л|к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 xml:space="preserve"> .СрвЛНвя^Л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503316484" behindDoc="0" locked="0" layoutInCell="1" allowOverlap="1">
                <wp:simplePos x="0" y="0"/>
                <wp:positionH relativeFrom="page">
                  <wp:posOffset>4921250</wp:posOffset>
                </wp:positionH>
                <wp:positionV relativeFrom="paragraph">
                  <wp:posOffset>554355</wp:posOffset>
                </wp:positionV>
                <wp:extent cx="331470" cy="173990"/>
                <wp:wrapNone/>
                <wp:docPr id="7" name="Shape 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31470" cy="1739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384167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  <w:shd w:val="clear" w:color="auto" w:fill="auto"/>
                                <w:lang w:val="ru-RU" w:eastAsia="ru-RU" w:bidi="ru-RU"/>
                              </w:rPr>
                              <w:t>МБОУ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387.5pt;margin-top:43.649999999999999pt;width:26.100000000000001pt;height:13.699999999999999pt;z-index:251657731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384167"/>
                          <w:spacing w:val="0"/>
                          <w:w w:val="100"/>
                          <w:position w:val="0"/>
                          <w:sz w:val="20"/>
                          <w:szCs w:val="20"/>
                          <w:shd w:val="clear" w:color="auto" w:fill="auto"/>
                          <w:lang w:val="ru-RU" w:eastAsia="ru-RU" w:bidi="ru-RU"/>
                        </w:rPr>
                        <w:t>МБОУ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firstLine="0"/>
        <w:jc w:val="righ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^ТШОКДАЮ: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firstLine="0"/>
        <w:jc w:val="righ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бУ «СШ №6»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980" w:line="240" w:lineRule="auto"/>
        <w:ind w:left="0" w:firstLine="0"/>
        <w:jc w:val="righ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.Е.Голубева срйтября 2020 г.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ПЛАН РАБОТЫ ШКОЛЫ</w:t>
        <w:br/>
        <w:t>по подготовке</w:t>
        <w:br/>
        <w:t>к ВПР</w:t>
        <w:br/>
        <w:t>на 2019-2020 учебный год</w:t>
      </w:r>
      <w:r>
        <w:br w:type="page"/>
      </w:r>
    </w:p>
    <w:tbl>
      <w:tblPr>
        <w:tblOverlap w:val="never"/>
        <w:jc w:val="center"/>
        <w:tblLayout w:type="fixed"/>
      </w:tblPr>
      <w:tblGrid>
        <w:gridCol w:w="2095"/>
        <w:gridCol w:w="6311"/>
        <w:gridCol w:w="2070"/>
      </w:tblGrid>
      <w:tr>
        <w:trPr>
          <w:trHeight w:val="569" w:hRule="exact"/>
        </w:trPr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966" w:hRule="exact"/>
        </w:trPr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ЦЕЛЬ:</w:t>
            </w:r>
          </w:p>
          <w:p>
            <w:pPr>
              <w:pStyle w:val="Style12"/>
              <w:keepNext w:val="0"/>
              <w:keepLines w:val="0"/>
              <w:widowControl w:val="0"/>
              <w:numPr>
                <w:ilvl w:val="0"/>
                <w:numId w:val="1"/>
              </w:numPr>
              <w:shd w:val="clear" w:color="auto" w:fill="auto"/>
              <w:tabs>
                <w:tab w:pos="15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Грамотная организация работы школы по подготовке обучающихся к ВПР.</w:t>
            </w:r>
          </w:p>
          <w:p>
            <w:pPr>
              <w:pStyle w:val="Style12"/>
              <w:keepNext w:val="0"/>
              <w:keepLines w:val="0"/>
              <w:widowControl w:val="0"/>
              <w:numPr>
                <w:ilvl w:val="0"/>
                <w:numId w:val="1"/>
              </w:numPr>
              <w:shd w:val="clear" w:color="auto" w:fill="auto"/>
              <w:tabs>
                <w:tab w:pos="187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Формирование базы данных по данному направлению: потребности обучающихся их учебные и психологические возможности и способности, методическое обеспечение подготовки к ВПР, психологическое обеспечение подготовки.</w:t>
            </w:r>
          </w:p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3.Обеспечение обучающихся и, их родителей и учителей своевременной информацией.</w:t>
            </w:r>
          </w:p>
        </w:tc>
      </w:tr>
      <w:tr>
        <w:trPr>
          <w:trHeight w:val="85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Вид деятельности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Мероприятия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Ответственны</w:t>
            </w:r>
          </w:p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е</w:t>
            </w:r>
          </w:p>
        </w:tc>
      </w:tr>
      <w:tr>
        <w:trPr>
          <w:trHeight w:val="284" w:hRule="exact"/>
        </w:trPr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СЕНТЯБРЬ</w:t>
            </w:r>
          </w:p>
        </w:tc>
      </w:tr>
      <w:tr>
        <w:trPr>
          <w:trHeight w:val="562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Организационно- методическая работа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1. Анализ итогов ВПР за 2018-2019 учебный год.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Зам.директора по УР</w:t>
            </w:r>
          </w:p>
        </w:tc>
      </w:tr>
      <w:tr>
        <w:trPr>
          <w:trHeight w:val="565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440" w:right="0" w:hanging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2. Совещание при директоре с повесткой дня «Утверждение плана подготовки школы к ВПР»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Директор школы</w:t>
            </w:r>
          </w:p>
        </w:tc>
      </w:tr>
      <w:tr>
        <w:trPr>
          <w:trHeight w:val="853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440" w:right="0" w:hanging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3. Производственное совещание при зам.директора школы с повесткой дня «Материально-техническая база организации и проведения ВПР»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Зам.директора по УР</w:t>
            </w:r>
          </w:p>
        </w:tc>
      </w:tr>
      <w:tr>
        <w:trPr>
          <w:trHeight w:val="565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440" w:right="0" w:hanging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4. Создание перечня учебной литературы и материалов по подготовке к ВПР.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Зам.директора</w:t>
            </w:r>
          </w:p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поУР</w:t>
            </w:r>
          </w:p>
        </w:tc>
      </w:tr>
      <w:tr>
        <w:trPr>
          <w:trHeight w:val="569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tabs>
                <w:tab w:pos="601" w:val="left"/>
                <w:tab w:pos="2344" w:val="left"/>
                <w:tab w:pos="4493" w:val="left"/>
                <w:tab w:pos="57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5.</w:t>
              <w:tab/>
              <w:t>Организация</w:t>
              <w:tab/>
              <w:t>дополнительных</w:t>
              <w:tab/>
              <w:t>занятий</w:t>
              <w:tab/>
              <w:t>для</w:t>
            </w:r>
          </w:p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обучающихся по предметам, выносимым на ВПР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Зам.директора</w:t>
            </w:r>
          </w:p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поУР</w:t>
            </w:r>
          </w:p>
        </w:tc>
      </w:tr>
      <w:tr>
        <w:trPr>
          <w:trHeight w:val="56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Нормативные</w:t>
            </w:r>
          </w:p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документы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440" w:right="0" w:hanging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1. Приказ о назначении ответственного за создание базы данных по подготовке к ВПР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Директор школы</w:t>
            </w:r>
          </w:p>
        </w:tc>
      </w:tr>
      <w:tr>
        <w:trPr>
          <w:trHeight w:val="1678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Работа с обучающимися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1. Индивидуальные консультации с обучающихся.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Зам.директора по УР, Учителя начальных классов, педагоги- предметники</w:t>
            </w:r>
          </w:p>
        </w:tc>
      </w:tr>
      <w:tr>
        <w:trPr>
          <w:trHeight w:val="1451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2. Информирование по вопросам подготовки к ВПР:</w:t>
            </w:r>
          </w:p>
          <w:p>
            <w:pPr>
              <w:pStyle w:val="Style12"/>
              <w:keepNext w:val="0"/>
              <w:keepLines w:val="0"/>
              <w:widowControl w:val="0"/>
              <w:numPr>
                <w:ilvl w:val="0"/>
                <w:numId w:val="3"/>
              </w:numPr>
              <w:shd w:val="clear" w:color="auto" w:fill="auto"/>
              <w:tabs>
                <w:tab w:pos="793" w:val="left"/>
              </w:tabs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Знакомство с инструкцией по подготовке к ВПР;</w:t>
            </w:r>
          </w:p>
          <w:p>
            <w:pPr>
              <w:pStyle w:val="Style12"/>
              <w:keepNext w:val="0"/>
              <w:keepLines w:val="0"/>
              <w:widowControl w:val="0"/>
              <w:numPr>
                <w:ilvl w:val="0"/>
                <w:numId w:val="3"/>
              </w:numPr>
              <w:shd w:val="clear" w:color="auto" w:fill="auto"/>
              <w:tabs>
                <w:tab w:pos="793" w:val="left"/>
              </w:tabs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Правила поведения на ВГ1Р;</w:t>
            </w:r>
          </w:p>
          <w:p>
            <w:pPr>
              <w:pStyle w:val="Style12"/>
              <w:keepNext w:val="0"/>
              <w:keepLines w:val="0"/>
              <w:widowControl w:val="0"/>
              <w:numPr>
                <w:ilvl w:val="0"/>
                <w:numId w:val="3"/>
              </w:numPr>
              <w:shd w:val="clear" w:color="auto" w:fill="auto"/>
              <w:tabs>
                <w:tab w:pos="796" w:val="left"/>
              </w:tabs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Инструктирование обучающихся;</w:t>
            </w:r>
          </w:p>
          <w:p>
            <w:pPr>
              <w:pStyle w:val="Style12"/>
              <w:keepNext w:val="0"/>
              <w:keepLines w:val="0"/>
              <w:widowControl w:val="0"/>
              <w:numPr>
                <w:ilvl w:val="0"/>
                <w:numId w:val="3"/>
              </w:numPr>
              <w:shd w:val="clear" w:color="auto" w:fill="auto"/>
              <w:tabs>
                <w:tab w:pos="800" w:val="left"/>
              </w:tabs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Задание ВПР, официальные сайте «Стат Град».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Зам.директора по УР, Учителя начальных классов</w:t>
            </w:r>
          </w:p>
        </w:tc>
      </w:tr>
      <w:tr>
        <w:trPr>
          <w:trHeight w:val="167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Работа с родителями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numPr>
                <w:ilvl w:val="0"/>
                <w:numId w:val="5"/>
              </w:numPr>
              <w:shd w:val="clear" w:color="auto" w:fill="auto"/>
              <w:tabs>
                <w:tab w:pos="778" w:val="left"/>
              </w:tabs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Индивидуальные консультации родителей.</w:t>
            </w:r>
          </w:p>
          <w:p>
            <w:pPr>
              <w:pStyle w:val="Style12"/>
              <w:keepNext w:val="0"/>
              <w:keepLines w:val="0"/>
              <w:widowControl w:val="0"/>
              <w:numPr>
                <w:ilvl w:val="0"/>
                <w:numId w:val="5"/>
              </w:numPr>
              <w:shd w:val="clear" w:color="auto" w:fill="auto"/>
              <w:tabs>
                <w:tab w:pos="804" w:val="left"/>
              </w:tabs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Родительское собрание 4,5-8, 11 классов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Зам.директора по УР, Учителя начальных классов. Классные руководители</w:t>
            </w:r>
          </w:p>
        </w:tc>
      </w:tr>
      <w:tr>
        <w:trPr>
          <w:trHeight w:val="1663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Работа с педагогическим коллективом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440" w:right="0" w:hanging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1. Информирование о нормативно-правовой базе проведения ВПР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Зам.директора по УР, Учителя начальных классов. Классные руководители.</w:t>
            </w:r>
          </w:p>
        </w:tc>
      </w:tr>
      <w:tr>
        <w:trPr>
          <w:trHeight w:val="583" w:hRule="exact"/>
        </w:trPr>
        <w:tc>
          <w:tcPr>
            <w:vMerge/>
            <w:tcBorders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tabs>
                <w:tab w:pos="760" w:val="left"/>
                <w:tab w:pos="4111" w:val="left"/>
              </w:tabs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2.</w:t>
              <w:tab/>
              <w:t>Заседание методического</w:t>
              <w:tab/>
              <w:t>совета учителей-</w:t>
            </w:r>
          </w:p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предметников с повесткой дня «Подготовка учителей и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Зам.директора по УР, Учителя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2095"/>
        <w:gridCol w:w="6311"/>
        <w:gridCol w:w="2070"/>
      </w:tblGrid>
      <w:tr>
        <w:trPr>
          <w:trHeight w:val="868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340" w:right="0" w:firstLine="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обучающихся к итоговой проверочной работе ВПР. Обеспечение готовности учащихся выполнять задания различного уровня сложности»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начальных классов, учителя- предметники</w:t>
            </w:r>
          </w:p>
        </w:tc>
      </w:tr>
      <w:tr>
        <w:trPr>
          <w:trHeight w:val="1116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tabs>
                <w:tab w:pos="2225" w:val="left"/>
                <w:tab w:pos="4921" w:val="left"/>
              </w:tabs>
              <w:bidi w:val="0"/>
              <w:spacing w:before="0" w:after="0" w:line="240" w:lineRule="auto"/>
              <w:ind w:left="340" w:right="0" w:hanging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3. Работа с классными руководителями 4-х, 5-х классов по проблемам «Контроль успеваемости и посещаемости учащихся»,</w:t>
              <w:tab/>
              <w:t>«Психологическая</w:t>
              <w:tab/>
              <w:t>подготовка</w:t>
            </w:r>
          </w:p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обучающихся к проведению ВПР»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Замдиректора по УР, педагог- психолог</w:t>
            </w:r>
          </w:p>
        </w:tc>
      </w:tr>
      <w:tr>
        <w:trPr>
          <w:trHeight w:val="850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420" w:right="0" w:hanging="4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4. Разработка и формирование пакета рекомендаций для учителей начальных классов по вопросам подготовки к ВПР.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Замдиректора по УР, Учителя- предметники</w:t>
            </w:r>
          </w:p>
        </w:tc>
      </w:tr>
      <w:tr>
        <w:trPr>
          <w:trHeight w:val="295" w:hRule="exact"/>
        </w:trPr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ОКТЯБРЬ</w:t>
            </w:r>
          </w:p>
        </w:tc>
      </w:tr>
      <w:tr>
        <w:trPr>
          <w:trHeight w:val="1390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Организационно- методическая работа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420" w:right="0" w:hanging="4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1. Методический совет с повесткой дня «Организация научно-методической работы в школе по вопросам подготовки к ВПР»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Зам.директора по УР, Учителя начальных классов, учителя- предметники</w:t>
            </w:r>
          </w:p>
        </w:tc>
      </w:tr>
      <w:tr>
        <w:trPr>
          <w:trHeight w:val="1130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2.Подготовка информационного стенда ВПР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Зам.директора по УВР, Учителя- предметники</w:t>
            </w:r>
          </w:p>
        </w:tc>
      </w:tr>
      <w:tr>
        <w:trPr>
          <w:trHeight w:val="1681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340" w:right="0" w:hanging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3.Подготовка информации на стендах в кабинетах по подготовки к ВПР в 4,5-8,11 классах.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Зав.кабинетами Учителя- предметники, учителя начальных классов</w:t>
            </w:r>
          </w:p>
        </w:tc>
      </w:tr>
      <w:tr>
        <w:trPr>
          <w:trHeight w:val="1674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numPr>
                <w:ilvl w:val="0"/>
                <w:numId w:val="7"/>
              </w:numPr>
              <w:shd w:val="clear" w:color="auto" w:fill="auto"/>
              <w:tabs>
                <w:tab w:pos="807" w:val="left"/>
              </w:tabs>
              <w:bidi w:val="0"/>
              <w:spacing w:before="0" w:after="0" w:line="240" w:lineRule="auto"/>
              <w:ind w:left="840" w:right="0" w:hanging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Контроль учебной нагрузки обучающихся 4,5-8 классов.</w:t>
            </w:r>
          </w:p>
          <w:p>
            <w:pPr>
              <w:pStyle w:val="Style12"/>
              <w:keepNext w:val="0"/>
              <w:keepLines w:val="0"/>
              <w:widowControl w:val="0"/>
              <w:numPr>
                <w:ilvl w:val="0"/>
                <w:numId w:val="7"/>
              </w:numPr>
              <w:shd w:val="clear" w:color="auto" w:fill="auto"/>
              <w:tabs>
                <w:tab w:pos="773" w:val="left"/>
              </w:tabs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Дозировка домашнего задания.</w:t>
            </w:r>
          </w:p>
          <w:p>
            <w:pPr>
              <w:pStyle w:val="Style12"/>
              <w:keepNext w:val="0"/>
              <w:keepLines w:val="0"/>
              <w:widowControl w:val="0"/>
              <w:numPr>
                <w:ilvl w:val="0"/>
                <w:numId w:val="7"/>
              </w:numPr>
              <w:shd w:val="clear" w:color="auto" w:fill="auto"/>
              <w:tabs>
                <w:tab w:pos="784" w:val="left"/>
              </w:tabs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Проведения консультаций.</w:t>
            </w:r>
          </w:p>
          <w:p>
            <w:pPr>
              <w:pStyle w:val="Style12"/>
              <w:keepNext w:val="0"/>
              <w:keepLines w:val="0"/>
              <w:widowControl w:val="0"/>
              <w:numPr>
                <w:ilvl w:val="0"/>
                <w:numId w:val="7"/>
              </w:numPr>
              <w:shd w:val="clear" w:color="auto" w:fill="auto"/>
              <w:tabs>
                <w:tab w:pos="776" w:val="left"/>
              </w:tabs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Работа со слабоуспевающими.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Зам.директора по УР, Учителя- предметники, учителя начальных классов</w:t>
            </w:r>
          </w:p>
        </w:tc>
      </w:tr>
      <w:tr>
        <w:trPr>
          <w:trHeight w:val="569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Нормативные документы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1. Составление папок педагогов по подготовке к ВПР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Зам.директора</w:t>
            </w:r>
          </w:p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по УР</w:t>
            </w:r>
          </w:p>
        </w:tc>
      </w:tr>
      <w:tr>
        <w:trPr>
          <w:trHeight w:val="544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3" w:lineRule="auto"/>
              <w:ind w:left="340" w:right="0" w:hanging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2. Подготовка базы данных по обучающимся школы на электронном носителе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Зам.директора</w:t>
            </w:r>
          </w:p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по УР</w:t>
            </w:r>
          </w:p>
        </w:tc>
      </w:tr>
      <w:tr>
        <w:trPr>
          <w:trHeight w:val="292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Работа с обучающимися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390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1. Индивидуальное консультирование обучающихся.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Учителя- предметники,</w:t>
            </w:r>
          </w:p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Учителя начальных классов</w:t>
            </w:r>
          </w:p>
        </w:tc>
      </w:tr>
      <w:tr>
        <w:trPr>
          <w:trHeight w:val="83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Работа с родителями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340" w:right="0" w:hanging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1. Ознакомление родителей обучающихся 4,5-8,11 классов с новыми инструкциями по проведению ВПР на родительском собрании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Зам.директора</w:t>
            </w:r>
          </w:p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3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по УР</w:t>
            </w:r>
          </w:p>
        </w:tc>
      </w:tr>
      <w:tr>
        <w:trPr>
          <w:trHeight w:val="1670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Работа с</w:t>
            </w:r>
          </w:p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педагогическим</w:t>
            </w:r>
          </w:p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коллективом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tabs>
                <w:tab w:pos="720" w:val="left"/>
              </w:tabs>
              <w:bidi w:val="0"/>
              <w:spacing w:before="0" w:after="0" w:line="233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1.</w:t>
              <w:tab/>
              <w:t>Семинар на тему «Педагогические условия</w:t>
            </w:r>
          </w:p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3" w:lineRule="auto"/>
              <w:ind w:left="340" w:right="0" w:firstLine="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обеспечения качества проведения итоговой аттестации в форме ВПР»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Зам.директора по УР, Учителя- предметники, учителя начальных классов</w:t>
            </w:r>
          </w:p>
        </w:tc>
      </w:tr>
      <w:tr>
        <w:trPr>
          <w:trHeight w:val="299" w:hRule="exact"/>
        </w:trPr>
        <w:tc>
          <w:tcPr>
            <w:vMerge/>
            <w:tcBorders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2.Работа с классными руководителями по изучению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Зам.директора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2088"/>
        <w:gridCol w:w="6311"/>
        <w:gridCol w:w="2063"/>
      </w:tblGrid>
      <w:tr>
        <w:trPr>
          <w:trHeight w:val="58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340" w:right="0" w:firstLine="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индивидуальных особенностей обучающихся с целью выработки оптимальной стратегии подготовки к ВНР.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по УР</w:t>
            </w:r>
          </w:p>
        </w:tc>
      </w:tr>
      <w:tr>
        <w:trPr>
          <w:trHeight w:val="295" w:hRule="exact"/>
        </w:trPr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НОЯБРЬ</w:t>
            </w:r>
          </w:p>
        </w:tc>
      </w:tr>
      <w:tr>
        <w:trPr>
          <w:trHeight w:val="112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Организационно- методическая работа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tabs>
                <w:tab w:pos="3324" w:val="left"/>
              </w:tabs>
              <w:bidi w:val="0"/>
              <w:spacing w:before="0" w:after="0" w:line="240" w:lineRule="auto"/>
              <w:ind w:left="820" w:right="0" w:hanging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1. .Инструктивно-методическая работа с классными руководителями,</w:t>
              <w:tab/>
              <w:t>учителями-предметниками,</w:t>
            </w:r>
          </w:p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8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учащимися, родителями о целях и технологиях проведения ВПР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Замдиректора</w:t>
            </w:r>
          </w:p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по УР</w:t>
            </w:r>
          </w:p>
        </w:tc>
      </w:tr>
      <w:tr>
        <w:trPr>
          <w:trHeight w:val="565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Работа с обучающимися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1. Индивидуальное консультирование обучающихся.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Учителя- предметники</w:t>
            </w:r>
          </w:p>
        </w:tc>
      </w:tr>
      <w:tr>
        <w:trPr>
          <w:trHeight w:val="569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2. Организация работы с заданиями различной сложности.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Учителя- предметники</w:t>
            </w:r>
          </w:p>
        </w:tc>
      </w:tr>
      <w:tr>
        <w:trPr>
          <w:trHeight w:val="569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Работа с педагогическим коллективом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tabs>
                <w:tab w:pos="583" w:val="left"/>
                <w:tab w:pos="2812" w:val="left"/>
                <w:tab w:pos="3481" w:val="left"/>
                <w:tab w:pos="4874" w:val="left"/>
              </w:tabs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1.</w:t>
              <w:tab/>
              <w:t>Информирование</w:t>
              <w:tab/>
              <w:t>по</w:t>
              <w:tab/>
              <w:t>вопросам</w:t>
              <w:tab/>
              <w:t>подготовки</w:t>
            </w:r>
          </w:p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обучающихся к ВПР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Замдиректора по</w:t>
            </w:r>
          </w:p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УР</w:t>
            </w:r>
          </w:p>
        </w:tc>
      </w:tr>
      <w:tr>
        <w:trPr>
          <w:trHeight w:val="1120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tabs>
                <w:tab w:pos="3283" w:val="left"/>
              </w:tabs>
              <w:bidi w:val="0"/>
              <w:spacing w:before="0" w:after="0" w:line="240" w:lineRule="auto"/>
              <w:ind w:left="340" w:right="0" w:hanging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2.Подготовка проведения тренировочного ВПР в школе: определение количества предметов, выбор предметов, подготовка материала,</w:t>
              <w:tab/>
              <w:t>составление расписания</w:t>
            </w:r>
          </w:p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проведения ВПР в школе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Замдиректора по УР, Учителя- предметники</w:t>
            </w:r>
          </w:p>
        </w:tc>
      </w:tr>
      <w:tr>
        <w:trPr>
          <w:trHeight w:val="288" w:hRule="exact"/>
        </w:trPr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ДЕКАБРЬ</w:t>
            </w:r>
          </w:p>
        </w:tc>
      </w:tr>
      <w:tr>
        <w:trPr>
          <w:trHeight w:val="1681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Организационно- методическая работа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340" w:right="0" w:hanging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 .Методический совет при зам. директора школы с повесткой дня «Отчёт о ходе подготовки обучающихся к ВГ1Р»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Замдиректора по УР, Учителя- предметники, учителя начальных классов</w:t>
            </w:r>
          </w:p>
        </w:tc>
      </w:tr>
      <w:tr>
        <w:trPr>
          <w:trHeight w:val="1678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340" w:right="0" w:hanging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2. Подготовка материалов (информационных, наглядных) к выступлению на родительских собраниях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Замдиректора по УР, Учителя- предметники, учителя начальных классов</w:t>
            </w:r>
          </w:p>
        </w:tc>
      </w:tr>
      <w:tr>
        <w:trPr>
          <w:trHeight w:val="111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Нормативные документы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340" w:right="0" w:hanging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1. Оформление протокола родительского собрания и листа ознакомления с нормативными документами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Классные руководители Замдиректора по УР</w:t>
            </w:r>
          </w:p>
        </w:tc>
      </w:tr>
      <w:tr>
        <w:trPr>
          <w:trHeight w:val="1390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3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Работа с обучающимися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1. Индивидуальные консультирования обучающихся.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Учителя- предметники, учителя начальных классов.</w:t>
            </w:r>
          </w:p>
        </w:tc>
      </w:tr>
      <w:tr>
        <w:trPr>
          <w:trHeight w:val="1386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2. Организация работы с заданиями различной сложности.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Учителя- предметники, учителя начальных классов.</w:t>
            </w:r>
          </w:p>
        </w:tc>
      </w:tr>
      <w:tr>
        <w:trPr>
          <w:trHeight w:val="83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Работа с педагогическим коллективом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1. Контроль подготовки к ВПР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Замдиректора</w:t>
            </w:r>
          </w:p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по УР</w:t>
            </w:r>
          </w:p>
        </w:tc>
      </w:tr>
      <w:tr>
        <w:trPr>
          <w:trHeight w:val="288" w:hRule="exact"/>
        </w:trPr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ЯНВАРЬ</w:t>
            </w:r>
          </w:p>
        </w:tc>
      </w:tr>
      <w:tr>
        <w:trPr>
          <w:trHeight w:val="1145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Работа с обучающимися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1. Индивидуальное консультирование обучающихся.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Учителя- предметники, учителя начальных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2095"/>
        <w:gridCol w:w="6311"/>
        <w:gridCol w:w="2070"/>
      </w:tblGrid>
      <w:tr>
        <w:trPr>
          <w:trHeight w:val="302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классов</w:t>
            </w:r>
          </w:p>
        </w:tc>
      </w:tr>
      <w:tr>
        <w:trPr>
          <w:trHeight w:val="284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2. Организация работы с заданиями различной сложности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24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Работа с педагогическим коллективом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tabs>
                <w:tab w:pos="709" w:val="left"/>
                <w:tab w:pos="2412" w:val="left"/>
                <w:tab w:pos="3334" w:val="left"/>
                <w:tab w:pos="5350" w:val="left"/>
              </w:tabs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1.</w:t>
              <w:tab/>
              <w:t>Совещание</w:t>
              <w:tab/>
              <w:t>при</w:t>
              <w:tab/>
              <w:t>замдиректора</w:t>
              <w:tab/>
              <w:t>школы</w:t>
            </w:r>
          </w:p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«Психологическое сопровождение ВНР, ЕГЭ,ОГЭ»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Зам.директора по УР</w:t>
            </w:r>
          </w:p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Кл. руководители</w:t>
            </w:r>
          </w:p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Учителя- предметники, социальный педагог</w:t>
            </w:r>
          </w:p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Психолог</w:t>
            </w:r>
          </w:p>
        </w:tc>
      </w:tr>
      <w:tr>
        <w:trPr>
          <w:trHeight w:val="288" w:hRule="exact"/>
        </w:trPr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ФЕВРАЛЬ</w:t>
            </w:r>
          </w:p>
        </w:tc>
      </w:tr>
      <w:tr>
        <w:trPr>
          <w:trHeight w:val="167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Организационно- методическая работа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340" w:right="0" w:hanging="34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 .Подготовка документации для проведения ВПР. Работа с папками. Диагностика. Прогнозы.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Зам. директора по УР, Учителя- предметники, учителя начальных классов</w:t>
            </w:r>
          </w:p>
        </w:tc>
      </w:tr>
      <w:tr>
        <w:trPr>
          <w:trHeight w:val="295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Работа с обучающимися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1. Индивидуальное консультирование обучающихся</w:t>
            </w: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Учителя- предметники</w:t>
            </w:r>
          </w:p>
        </w:tc>
      </w:tr>
      <w:tr>
        <w:trPr>
          <w:trHeight w:val="288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2. Организация работы с заданиями различной сложности</w:t>
            </w: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/>
          </w:p>
        </w:tc>
      </w:tr>
      <w:tr>
        <w:trPr>
          <w:trHeight w:val="112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Работа с родителями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340" w:right="0" w:hanging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1. Проведение родительского собрания, посвящённого вопросам подготовки обучающихся к ВПР результаты тренировочного ВПР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Зам. директора по УР, Учителя- предметники Кл. руководители</w:t>
            </w:r>
          </w:p>
        </w:tc>
      </w:tr>
      <w:tr>
        <w:trPr>
          <w:trHeight w:val="288" w:hRule="exact"/>
        </w:trPr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МАРТ</w:t>
            </w:r>
          </w:p>
        </w:tc>
      </w:tr>
      <w:tr>
        <w:trPr>
          <w:trHeight w:val="288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Работа с обучающимися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2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1. Индивидуальное консультирование обучающихся.</w:t>
            </w: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Учителя- предметники</w:t>
            </w:r>
          </w:p>
        </w:tc>
      </w:tr>
      <w:tr>
        <w:trPr>
          <w:trHeight w:val="292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2. Организация работы с заданиями различной сложности</w:t>
            </w: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/>
          </w:p>
        </w:tc>
      </w:tr>
      <w:tr>
        <w:trPr>
          <w:trHeight w:val="112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Работа с педагогическим коллективом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numPr>
                <w:ilvl w:val="0"/>
                <w:numId w:val="9"/>
              </w:numPr>
              <w:shd w:val="clear" w:color="auto" w:fill="auto"/>
              <w:tabs>
                <w:tab w:pos="802" w:val="left"/>
              </w:tabs>
              <w:bidi w:val="0"/>
              <w:spacing w:before="0" w:after="0" w:line="240" w:lineRule="auto"/>
              <w:ind w:left="0" w:right="0" w:firstLine="4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Работа с классными руководителями.</w:t>
            </w:r>
          </w:p>
          <w:p>
            <w:pPr>
              <w:pStyle w:val="Style12"/>
              <w:keepNext w:val="0"/>
              <w:keepLines w:val="0"/>
              <w:widowControl w:val="0"/>
              <w:numPr>
                <w:ilvl w:val="0"/>
                <w:numId w:val="9"/>
              </w:numPr>
              <w:shd w:val="clear" w:color="auto" w:fill="auto"/>
              <w:tabs>
                <w:tab w:pos="824" w:val="left"/>
                <w:tab w:pos="2548" w:val="left"/>
                <w:tab w:pos="4388" w:val="left"/>
                <w:tab w:pos="5075" w:val="left"/>
              </w:tabs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Мониторинг</w:t>
              <w:tab/>
              <w:t>успеваемости</w:t>
              <w:tab/>
              <w:t>по</w:t>
              <w:tab/>
              <w:t>предметам</w:t>
            </w:r>
          </w:p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выносимым на ВПР</w:t>
            </w:r>
          </w:p>
          <w:p>
            <w:pPr>
              <w:pStyle w:val="Style12"/>
              <w:keepNext w:val="0"/>
              <w:keepLines w:val="0"/>
              <w:widowControl w:val="0"/>
              <w:numPr>
                <w:ilvl w:val="0"/>
                <w:numId w:val="9"/>
              </w:numPr>
              <w:shd w:val="clear" w:color="auto" w:fill="auto"/>
              <w:tabs>
                <w:tab w:pos="816" w:val="left"/>
              </w:tabs>
              <w:bidi w:val="0"/>
              <w:spacing w:before="0" w:after="0" w:line="240" w:lineRule="auto"/>
              <w:ind w:left="0" w:right="0" w:firstLine="4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Контроль подготовки к ВПР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Замдиректора по УР, Учителя- предметники</w:t>
            </w:r>
          </w:p>
        </w:tc>
      </w:tr>
      <w:tr>
        <w:trPr>
          <w:trHeight w:val="88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Нормативные документы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1. Оформление протокола родительского собрания и листа ознакомления с нормативными документами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Замдиректора</w:t>
            </w:r>
          </w:p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по УР</w:t>
            </w:r>
          </w:p>
        </w:tc>
      </w:tr>
      <w:tr>
        <w:trPr>
          <w:trHeight w:val="284" w:hRule="exact"/>
        </w:trPr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АПРЕЛЬ</w:t>
            </w:r>
          </w:p>
        </w:tc>
      </w:tr>
      <w:tr>
        <w:trPr>
          <w:trHeight w:val="281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Работа с обучающимися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1. Индивидуальное консультирование обучающихся.</w:t>
            </w: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Учителя- предметники, учителя начальных класов</w:t>
            </w:r>
          </w:p>
        </w:tc>
      </w:tr>
      <w:tr>
        <w:trPr>
          <w:trHeight w:val="1112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2. Организация работы с заданиями различной сложности.</w:t>
            </w: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/>
          </w:p>
        </w:tc>
      </w:tr>
      <w:tr>
        <w:trPr>
          <w:trHeight w:val="565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Организационно- методическая работа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340" w:right="0" w:hanging="34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1.Подготовка и утверждение расписания сдачи ВПР, его размещение на информационном стенде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Зам. директора</w:t>
            </w:r>
          </w:p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по УР</w:t>
            </w:r>
          </w:p>
        </w:tc>
      </w:tr>
      <w:tr>
        <w:trPr>
          <w:trHeight w:val="562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2. Подготовка графика проведения консультаций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Замдиректора</w:t>
            </w:r>
          </w:p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по УР</w:t>
            </w:r>
          </w:p>
        </w:tc>
      </w:tr>
      <w:tr>
        <w:trPr>
          <w:trHeight w:val="111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Нормативные документы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1. Подготовка приказа о проведение ВПР в 4,5 классах.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Директор школы. Замдиректора по УР</w:t>
            </w:r>
          </w:p>
        </w:tc>
      </w:tr>
      <w:tr>
        <w:trPr>
          <w:trHeight w:val="580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Работа администрации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 .Проведение ВПР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Зам.директора по</w:t>
            </w:r>
          </w:p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УР, Учителя-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2088"/>
        <w:gridCol w:w="6311"/>
        <w:gridCol w:w="2070"/>
      </w:tblGrid>
      <w:tr>
        <w:trPr>
          <w:trHeight w:val="88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предметники, учителя начальных</w:t>
            </w:r>
          </w:p>
        </w:tc>
      </w:tr>
      <w:tr>
        <w:trPr>
          <w:trHeight w:val="167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Работа с педагогическим коллективом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360" w:right="0" w:hanging="3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1. Работа с классными руководителями. Контроль подготовки к ВНР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Зам.директора по</w:t>
            </w:r>
          </w:p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УР, Учителя- предметники, учителя начальных классов</w:t>
            </w:r>
          </w:p>
        </w:tc>
      </w:tr>
      <w:tr>
        <w:trPr>
          <w:trHeight w:val="29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Май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67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Работа с педагогическим коллективом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Работа по анализу проведения ВПР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Замдиректора по УР, Учителя - предметники, учителя начальных классов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ИЮНЬ</w:t>
            </w:r>
          </w:p>
        </w:tc>
      </w:tr>
      <w:tr>
        <w:trPr>
          <w:trHeight w:val="284" w:hRule="exact"/>
        </w:trPr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96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Организационно- методическая работа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1. Совещание при директоре с повесткой дня «Анализ результатов ВПР.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Директор школы Зам.директора по УР, Учителя- предметники, учителя начальных классов</w:t>
            </w:r>
          </w:p>
        </w:tc>
      </w:tr>
      <w:tr>
        <w:trPr>
          <w:trHeight w:val="839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Нормативные документы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1. Подготовка справки о качестве проведения и результатах ВПР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Зам.директора по УР, Учителя- предметники</w:t>
            </w:r>
          </w:p>
        </w:tc>
      </w:tr>
      <w:tr>
        <w:trPr>
          <w:trHeight w:val="911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2. Формирование отчетов по результатам ВПР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Зам.директора по УР, Учителя- предметники</w:t>
            </w:r>
          </w:p>
        </w:tc>
      </w:tr>
      <w:tr>
        <w:trPr>
          <w:trHeight w:val="1498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3. Сводный аналитический отчет и меры по совершенствованию процедуры подготовки школы к проведению ВПР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Директор, зам. директора по УР</w:t>
            </w:r>
          </w:p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Учителя- предметники</w:t>
            </w:r>
          </w:p>
        </w:tc>
      </w:tr>
      <w:tr>
        <w:trPr>
          <w:trHeight w:val="292" w:hRule="exact"/>
        </w:trPr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АВГУСТ</w:t>
            </w:r>
          </w:p>
        </w:tc>
      </w:tr>
      <w:tr>
        <w:trPr>
          <w:trHeight w:val="1804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Организационно- методическая работа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4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 .Планирование работы по подготовке и проведению ВПР в 2020-2021 бучебном году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2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Директор, зам. директора по УР</w:t>
            </w:r>
          </w:p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Учителя- предметники</w:t>
            </w:r>
          </w:p>
        </w:tc>
      </w:tr>
    </w:tbl>
    <w:sectPr>
      <w:footnotePr>
        <w:pos w:val="pageBottom"/>
        <w:numFmt w:val="decimal"/>
        <w:numRestart w:val="continuous"/>
      </w:footnotePr>
      <w:pgSz w:w="11900" w:h="16840"/>
      <w:pgMar w:top="1036" w:left="953" w:right="471" w:bottom="977" w:header="608" w:footer="549" w:gutter="0"/>
      <w:pgNumType w:start="1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</w:abstractNum>
  <w:abstractNum w:abstractNumId="2">
    <w:multiLevelType w:val="multilevel"/>
    <w:lvl w:ilvl="0">
      <w:start w:val="1"/>
      <w:numFmt w:val="bullet"/>
      <w:lvlText w:val="•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</w:abstractNum>
  <w:abstractNum w:abstractNumId="4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</w:abstractNum>
  <w:abstractNum w:abstractNumId="6">
    <w:multiLevelType w:val="multilevel"/>
    <w:lvl w:ilvl="0">
      <w:start w:val="4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</w:abstractNum>
  <w:abstractNum w:abstractNumId="8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default="1" w:styleId="DefaultParagraphFont">
    <w:name w:val="Default Paragraph Font"/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customStyle="1" w:styleId="CharStyle3">
    <w:name w:val="Основной текст (3)_"/>
    <w:basedOn w:val="DefaultParagraphFont"/>
    <w:link w:val="Style2"/>
    <w:rPr>
      <w:rFonts w:ascii="Arial" w:eastAsia="Arial" w:hAnsi="Arial" w:cs="Arial"/>
      <w:b w:val="0"/>
      <w:bCs w:val="0"/>
      <w:i/>
      <w:iCs/>
      <w:smallCaps w:val="0"/>
      <w:strike w:val="0"/>
      <w:color w:val="384167"/>
      <w:sz w:val="22"/>
      <w:szCs w:val="22"/>
      <w:u w:val="none"/>
      <w:lang w:val="en-US" w:eastAsia="en-US" w:bidi="en-US"/>
    </w:rPr>
  </w:style>
  <w:style w:type="character" w:customStyle="1" w:styleId="CharStyle6">
    <w:name w:val="Подпись к картинке_"/>
    <w:basedOn w:val="DefaultParagraphFont"/>
    <w:link w:val="Style5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CharStyle9">
    <w:name w:val="Основной текст (2)_"/>
    <w:basedOn w:val="DefaultParagraphFont"/>
    <w:link w:val="Styl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CharStyle11">
    <w:name w:val="Основной текст_"/>
    <w:basedOn w:val="DefaultParagraphFont"/>
    <w:link w:val="Style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52"/>
      <w:szCs w:val="52"/>
      <w:u w:val="none"/>
    </w:rPr>
  </w:style>
  <w:style w:type="character" w:customStyle="1" w:styleId="CharStyle13">
    <w:name w:val="Другое_"/>
    <w:basedOn w:val="DefaultParagraphFont"/>
    <w:link w:val="Style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Style2">
    <w:name w:val="Основной текст (3)"/>
    <w:basedOn w:val="Normal"/>
    <w:link w:val="CharStyle3"/>
    <w:pPr>
      <w:widowControl w:val="0"/>
      <w:shd w:val="clear" w:color="auto" w:fill="FFFFFF"/>
    </w:pPr>
    <w:rPr>
      <w:rFonts w:ascii="Arial" w:eastAsia="Arial" w:hAnsi="Arial" w:cs="Arial"/>
      <w:b w:val="0"/>
      <w:bCs w:val="0"/>
      <w:i/>
      <w:iCs/>
      <w:smallCaps w:val="0"/>
      <w:strike w:val="0"/>
      <w:color w:val="384167"/>
      <w:sz w:val="22"/>
      <w:szCs w:val="22"/>
      <w:u w:val="none"/>
      <w:lang w:val="en-US" w:eastAsia="en-US" w:bidi="en-US"/>
    </w:rPr>
  </w:style>
  <w:style w:type="paragraph" w:customStyle="1" w:styleId="Style5">
    <w:name w:val="Подпись к картинке"/>
    <w:basedOn w:val="Normal"/>
    <w:link w:val="CharStyle6"/>
    <w:pPr>
      <w:widowControl w:val="0"/>
      <w:shd w:val="clear" w:color="auto" w:fill="FFFFFF"/>
      <w:spacing w:line="228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paragraph" w:customStyle="1" w:styleId="Style8">
    <w:name w:val="Основной текст (2)"/>
    <w:basedOn w:val="Normal"/>
    <w:link w:val="CharStyle9"/>
    <w:pPr>
      <w:widowControl w:val="0"/>
      <w:shd w:val="clear" w:color="auto" w:fill="FFFFFF"/>
      <w:spacing w:after="1490"/>
      <w:ind w:right="340"/>
      <w:jc w:val="right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Style10">
    <w:name w:val="Основной текст"/>
    <w:basedOn w:val="Normal"/>
    <w:link w:val="CharStyle11"/>
    <w:pPr>
      <w:widowControl w:val="0"/>
      <w:shd w:val="clear" w:color="auto" w:fill="FFFFFF"/>
      <w:jc w:val="center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52"/>
      <w:szCs w:val="52"/>
      <w:u w:val="none"/>
    </w:rPr>
  </w:style>
  <w:style w:type="paragraph" w:customStyle="1" w:styleId="Style12">
    <w:name w:val="Другое"/>
    <w:basedOn w:val="Normal"/>
    <w:link w:val="CharStyle13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1.png" TargetMode="External"/></Relationships>
</file>