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EE" w:rsidRDefault="001D0CEE" w:rsidP="001D0CEE">
      <w:pPr>
        <w:autoSpaceDE w:val="0"/>
        <w:autoSpaceDN w:val="0"/>
        <w:adjustRightInd w:val="0"/>
        <w:spacing w:before="28" w:after="28" w:line="240" w:lineRule="auto"/>
        <w:jc w:val="center"/>
        <w:rPr>
          <w:rFonts w:ascii="Times New Roman CYR" w:hAnsi="Times New Roman CYR" w:cs="Times New Roman CYR"/>
          <w:b/>
          <w:bCs/>
          <w:sz w:val="28"/>
          <w:szCs w:val="28"/>
        </w:rPr>
      </w:pPr>
      <w:bookmarkStart w:id="0" w:name="_GoBack"/>
      <w:r>
        <w:rPr>
          <w:rFonts w:ascii="Times New Roman CYR" w:hAnsi="Times New Roman CYR" w:cs="Times New Roman CYR"/>
          <w:b/>
          <w:bCs/>
          <w:sz w:val="28"/>
          <w:szCs w:val="28"/>
        </w:rPr>
        <w:t>Тренинг развития творческого потенциала учителя</w:t>
      </w:r>
    </w:p>
    <w:bookmarkEnd w:id="0"/>
    <w:p w:rsidR="001D0CEE" w:rsidRDefault="001D0CEE" w:rsidP="001D0CEE">
      <w:pPr>
        <w:autoSpaceDE w:val="0"/>
        <w:autoSpaceDN w:val="0"/>
        <w:adjustRightInd w:val="0"/>
        <w:spacing w:before="28" w:after="28" w:line="240" w:lineRule="auto"/>
        <w:jc w:val="center"/>
        <w:rPr>
          <w:rFonts w:ascii="Times New Roman CYR" w:hAnsi="Times New Roman CYR" w:cs="Times New Roman CYR"/>
          <w:b/>
          <w:bCs/>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b/>
          <w:bCs/>
          <w:sz w:val="28"/>
          <w:szCs w:val="28"/>
        </w:rPr>
        <w:t xml:space="preserve">Цель: </w:t>
      </w:r>
      <w:r w:rsidRPr="002D7F4B">
        <w:rPr>
          <w:rFonts w:ascii="Times New Roman CYR" w:hAnsi="Times New Roman CYR" w:cs="Times New Roman CYR"/>
          <w:sz w:val="28"/>
          <w:szCs w:val="28"/>
        </w:rPr>
        <w:t xml:space="preserve">Развитие актуальной креативности педагогов. </w:t>
      </w:r>
    </w:p>
    <w:p w:rsidR="001D0CEE"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r w:rsidRPr="002D7F4B">
        <w:rPr>
          <w:rFonts w:ascii="Times New Roman CYR" w:hAnsi="Times New Roman CYR" w:cs="Times New Roman CYR"/>
          <w:b/>
          <w:bCs/>
          <w:sz w:val="28"/>
          <w:szCs w:val="28"/>
        </w:rPr>
        <w:t xml:space="preserve">Содержание тренинга </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 xml:space="preserve">Нельзя создавать </w:t>
      </w:r>
      <w:proofErr w:type="gramStart"/>
      <w:r w:rsidRPr="002D7F4B">
        <w:rPr>
          <w:rFonts w:ascii="Times New Roman CYR" w:hAnsi="Times New Roman CYR" w:cs="Times New Roman CYR"/>
          <w:sz w:val="28"/>
          <w:szCs w:val="28"/>
        </w:rPr>
        <w:t>новое ни в одной сфере жизни не обладая</w:t>
      </w:r>
      <w:proofErr w:type="gramEnd"/>
      <w:r w:rsidRPr="002D7F4B">
        <w:rPr>
          <w:rFonts w:ascii="Times New Roman CYR" w:hAnsi="Times New Roman CYR" w:cs="Times New Roman CYR"/>
          <w:sz w:val="28"/>
          <w:szCs w:val="28"/>
        </w:rPr>
        <w:t xml:space="preserve"> творческими способностями. Главное, что творческие способности можно развивать не только в других, но и в себе, прежде всего в себе. Чтобы быть эффективным педагогом и сохранить при этом профессиональное здоровье необходимо видеть, находить и создавать новое в профессии. А как найти новое? По мнению Сергея </w:t>
      </w:r>
      <w:proofErr w:type="spellStart"/>
      <w:r w:rsidRPr="002D7F4B">
        <w:rPr>
          <w:rFonts w:ascii="Times New Roman CYR" w:hAnsi="Times New Roman CYR" w:cs="Times New Roman CYR"/>
          <w:sz w:val="28"/>
          <w:szCs w:val="28"/>
        </w:rPr>
        <w:t>Гиппиуса</w:t>
      </w:r>
      <w:proofErr w:type="spellEnd"/>
      <w:r w:rsidRPr="002D7F4B">
        <w:rPr>
          <w:rFonts w:ascii="Times New Roman CYR" w:hAnsi="Times New Roman CYR" w:cs="Times New Roman CYR"/>
          <w:sz w:val="28"/>
          <w:szCs w:val="28"/>
        </w:rPr>
        <w:t xml:space="preserve"> так: </w:t>
      </w:r>
      <w:proofErr w:type="gramStart"/>
      <w:r w:rsidRPr="002D7F4B">
        <w:rPr>
          <w:rFonts w:ascii="Times New Roman CYR" w:hAnsi="Times New Roman CYR" w:cs="Times New Roman CYR"/>
          <w:sz w:val="28"/>
          <w:szCs w:val="28"/>
        </w:rPr>
        <w:t>“Трудное сделать привычным, привычное - легким, легкое – красивым. ”</w:t>
      </w:r>
      <w:proofErr w:type="gramEnd"/>
      <w:r w:rsidRPr="002D7F4B">
        <w:rPr>
          <w:rFonts w:ascii="Times New Roman CYR" w:hAnsi="Times New Roman CYR" w:cs="Times New Roman CYR"/>
          <w:sz w:val="28"/>
          <w:szCs w:val="28"/>
        </w:rPr>
        <w:t xml:space="preserve"> Подумайте над собственными рецептами. </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w:hAnsi="Times New Roman" w:cs="Times New Roman"/>
          <w:sz w:val="28"/>
          <w:szCs w:val="28"/>
        </w:rPr>
        <w:t xml:space="preserve">1. </w:t>
      </w:r>
      <w:r w:rsidRPr="002D7F4B">
        <w:rPr>
          <w:rFonts w:ascii="Times New Roman CYR" w:hAnsi="Times New Roman CYR" w:cs="Times New Roman CYR"/>
          <w:sz w:val="28"/>
          <w:szCs w:val="28"/>
        </w:rPr>
        <w:t>Принятие правил группой</w:t>
      </w:r>
    </w:p>
    <w:p w:rsidR="001D0CEE" w:rsidRDefault="001D0CEE" w:rsidP="001D0CEE">
      <w:pPr>
        <w:autoSpaceDE w:val="0"/>
        <w:autoSpaceDN w:val="0"/>
        <w:adjustRightInd w:val="0"/>
        <w:spacing w:before="28" w:after="28" w:line="240" w:lineRule="auto"/>
        <w:jc w:val="both"/>
        <w:rPr>
          <w:rFonts w:ascii="Times New Roman" w:hAnsi="Times New Roman" w:cs="Times New Roman"/>
          <w:b/>
          <w:bCs/>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r w:rsidRPr="002D7F4B">
        <w:rPr>
          <w:rFonts w:ascii="Times New Roman" w:hAnsi="Times New Roman" w:cs="Times New Roman"/>
          <w:b/>
          <w:bCs/>
          <w:sz w:val="28"/>
          <w:szCs w:val="28"/>
        </w:rPr>
        <w:t xml:space="preserve">2. </w:t>
      </w:r>
      <w:r w:rsidRPr="002D7F4B">
        <w:rPr>
          <w:rFonts w:ascii="Times New Roman CYR" w:hAnsi="Times New Roman CYR" w:cs="Times New Roman CYR"/>
          <w:b/>
          <w:bCs/>
          <w:sz w:val="28"/>
          <w:szCs w:val="28"/>
        </w:rPr>
        <w:t>Упражнение “Сбор урожая на поле ассоциаций”</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b/>
          <w:bCs/>
          <w:sz w:val="28"/>
          <w:szCs w:val="28"/>
        </w:rPr>
        <w:t>Цель:</w:t>
      </w:r>
      <w:r w:rsidRPr="002D7F4B">
        <w:rPr>
          <w:rFonts w:ascii="Times New Roman CYR" w:hAnsi="Times New Roman CYR" w:cs="Times New Roman CYR"/>
          <w:sz w:val="28"/>
          <w:szCs w:val="28"/>
        </w:rPr>
        <w:t xml:space="preserve"> Создание комфортной творческой атмосферы, знакомство. </w:t>
      </w:r>
    </w:p>
    <w:p w:rsidR="001D0CEE"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b/>
          <w:bCs/>
          <w:sz w:val="28"/>
          <w:szCs w:val="28"/>
        </w:rPr>
        <w:t>Инструкция:</w:t>
      </w:r>
      <w:r w:rsidRPr="002D7F4B">
        <w:rPr>
          <w:rFonts w:ascii="Times New Roman CYR" w:hAnsi="Times New Roman CYR" w:cs="Times New Roman CYR"/>
          <w:sz w:val="28"/>
          <w:szCs w:val="28"/>
        </w:rPr>
        <w:t xml:space="preserve"> Назовите свое имя. Подберите к нему эпитет. Сравните себя с каким- либо объектом, подбирая ассоциации-метафоры. </w:t>
      </w:r>
    </w:p>
    <w:p w:rsidR="001D0CEE"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3.</w:t>
      </w:r>
      <w:r w:rsidRPr="002D7F4B">
        <w:rPr>
          <w:rFonts w:ascii="Times New Roman CYR" w:hAnsi="Times New Roman CYR" w:cs="Times New Roman CYR"/>
          <w:b/>
          <w:bCs/>
          <w:sz w:val="28"/>
          <w:szCs w:val="28"/>
        </w:rPr>
        <w:t>Упражнение “Рассказ из заголовков”</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 xml:space="preserve">Автор упражнения Э. Де </w:t>
      </w:r>
      <w:proofErr w:type="spellStart"/>
      <w:r w:rsidRPr="002D7F4B">
        <w:rPr>
          <w:rFonts w:ascii="Times New Roman CYR" w:hAnsi="Times New Roman CYR" w:cs="Times New Roman CYR"/>
          <w:sz w:val="28"/>
          <w:szCs w:val="28"/>
        </w:rPr>
        <w:t>Боно</w:t>
      </w:r>
      <w:proofErr w:type="spellEnd"/>
      <w:r w:rsidRPr="002D7F4B">
        <w:rPr>
          <w:rFonts w:ascii="Times New Roman CYR" w:hAnsi="Times New Roman CYR" w:cs="Times New Roman CYR"/>
          <w:sz w:val="28"/>
          <w:szCs w:val="28"/>
        </w:rPr>
        <w:t xml:space="preserve">. </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b/>
          <w:bCs/>
          <w:sz w:val="28"/>
          <w:szCs w:val="28"/>
        </w:rPr>
        <w:t>Цель:</w:t>
      </w:r>
      <w:r w:rsidRPr="002D7F4B">
        <w:rPr>
          <w:rFonts w:ascii="Times New Roman CYR" w:hAnsi="Times New Roman CYR" w:cs="Times New Roman CYR"/>
          <w:sz w:val="28"/>
          <w:szCs w:val="28"/>
        </w:rPr>
        <w:t xml:space="preserve"> Развитие дивергентного мышления. </w:t>
      </w:r>
    </w:p>
    <w:p w:rsidR="001D0CEE"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Инструкция: Возьмите одну газету. Просмотрите заголовки. Это задание надо сделать</w:t>
      </w:r>
      <w:proofErr w:type="gramStart"/>
      <w:r w:rsidRPr="002D7F4B">
        <w:rPr>
          <w:rFonts w:ascii="Times New Roman CYR" w:hAnsi="Times New Roman CYR" w:cs="Times New Roman CYR"/>
          <w:sz w:val="28"/>
          <w:szCs w:val="28"/>
        </w:rPr>
        <w:t xml:space="preserve"> ,</w:t>
      </w:r>
      <w:proofErr w:type="gramEnd"/>
      <w:r w:rsidRPr="002D7F4B">
        <w:rPr>
          <w:rFonts w:ascii="Times New Roman CYR" w:hAnsi="Times New Roman CYR" w:cs="Times New Roman CYR"/>
          <w:sz w:val="28"/>
          <w:szCs w:val="28"/>
        </w:rPr>
        <w:t xml:space="preserve"> используя лишь один выпуск. Ваша задача – составить вместе как можно больше заголовков, чтобы получился какой-нибудь рассказ. Этот рассказ должен сам по себе иметь смысл. Если вам приходится заполнять пробелы выдуманными словами, то ваш рассказ не совсем удался. Обратите внимание, сколько таких заголовков вы можете составить вместе таким образом. Чем больше заголовков, чем длиннее рассказ, тем большего успеха вы добились. Вырезав заголовки, вы можете составить из них различные комбинации. У вас могут получиться непохожие рассказы. Вы можете выполнить вариант задания, взяв картинку (фотографию) из газеты и подобрав к ней заголовок. Это может быть любой заголовок, кроме “родного” (того, который действительно соответствует этой картинке). </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 xml:space="preserve">Ваша комбинация может быть как серьезной, так и шуточной (постарайтесь по возможности получить шуточную комбинацию). </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 xml:space="preserve">Вы можете собирать серию картинок и заголовков, а затем пробовать составлять из них различные комбинации. При этом тренируются ваше восприятие, воображение и способность находить альтернативы. </w:t>
      </w:r>
    </w:p>
    <w:p w:rsidR="001D0CEE"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p>
    <w:p w:rsidR="001D0CEE"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4.</w:t>
      </w:r>
      <w:r w:rsidRPr="002D7F4B">
        <w:rPr>
          <w:rFonts w:ascii="Times New Roman CYR" w:hAnsi="Times New Roman CYR" w:cs="Times New Roman CYR"/>
          <w:b/>
          <w:bCs/>
          <w:sz w:val="28"/>
          <w:szCs w:val="28"/>
        </w:rPr>
        <w:t>Упражнение “Композиция из предметов”</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 xml:space="preserve">Автор упражнения А. И. Копытин. </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b/>
          <w:bCs/>
          <w:sz w:val="28"/>
          <w:szCs w:val="28"/>
        </w:rPr>
        <w:t xml:space="preserve">Цель: </w:t>
      </w:r>
      <w:r w:rsidRPr="002D7F4B">
        <w:rPr>
          <w:rFonts w:ascii="Times New Roman CYR" w:hAnsi="Times New Roman CYR" w:cs="Times New Roman CYR"/>
          <w:sz w:val="28"/>
          <w:szCs w:val="28"/>
        </w:rPr>
        <w:t xml:space="preserve">Развитие творческого воображения. </w:t>
      </w:r>
    </w:p>
    <w:p w:rsidR="001D0CEE"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 xml:space="preserve">Составьте композицию на свободную тему из предметов, имеющихся на вашем столе, в сумочке, в карманах, на вас. После того как вы ее составите, приготовьте комментарии к ней. Композиция может быть представлена загадкой. Участники группы выдвинут предположения о сюжете. </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 xml:space="preserve">На построение композиции отводится 5 минут. После истечения этого времени участники тренинга ходят “в гости” к “художникам”, которые готовы представить свой творческий продукт. </w:t>
      </w:r>
    </w:p>
    <w:p w:rsidR="001D0CEE"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5.</w:t>
      </w:r>
      <w:r w:rsidRPr="002D7F4B">
        <w:rPr>
          <w:rFonts w:ascii="Times New Roman CYR" w:hAnsi="Times New Roman CYR" w:cs="Times New Roman CYR"/>
          <w:b/>
          <w:bCs/>
          <w:sz w:val="28"/>
          <w:szCs w:val="28"/>
        </w:rPr>
        <w:t>Упражнение “Клипмейкеры”</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 xml:space="preserve">Автор упражнения Володина-Панченко Н. В. </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b/>
          <w:bCs/>
          <w:sz w:val="28"/>
          <w:szCs w:val="28"/>
        </w:rPr>
        <w:t xml:space="preserve">Цель: </w:t>
      </w:r>
      <w:r w:rsidRPr="002D7F4B">
        <w:rPr>
          <w:rFonts w:ascii="Times New Roman CYR" w:hAnsi="Times New Roman CYR" w:cs="Times New Roman CYR"/>
          <w:sz w:val="28"/>
          <w:szCs w:val="28"/>
        </w:rPr>
        <w:t xml:space="preserve">Развитие творческого воображения. </w:t>
      </w:r>
    </w:p>
    <w:p w:rsidR="001D0CEE"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b/>
          <w:bCs/>
          <w:sz w:val="28"/>
          <w:szCs w:val="28"/>
        </w:rPr>
        <w:t>Инструкция</w:t>
      </w:r>
      <w:r w:rsidRPr="002D7F4B">
        <w:rPr>
          <w:rFonts w:ascii="Times New Roman CYR" w:hAnsi="Times New Roman CYR" w:cs="Times New Roman CYR"/>
          <w:sz w:val="28"/>
          <w:szCs w:val="28"/>
        </w:rPr>
        <w:t xml:space="preserve">: Прослушайте музыкальный клип с закрытыми глазами. Во время звучания музыки ассоциируйте и запоминайте свои ассоциации. Создайте собственный вариант клипа, опираясь на ассоциации. “Нарисуйте” созданный клип словами и продемонстрируйте свой вариант участникам группы. </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После демонстрации творческих продуктов участниками тренинга друг другу просмотрите авторский вариант клипа. Демонстрация творческих продуктов педагогами осуществляется только пожеланию</w:t>
      </w:r>
    </w:p>
    <w:p w:rsidR="001D0CEE"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b/>
          <w:bCs/>
          <w:sz w:val="28"/>
          <w:szCs w:val="28"/>
        </w:rPr>
      </w:pPr>
      <w:r w:rsidRPr="002D7F4B">
        <w:rPr>
          <w:rFonts w:ascii="Times New Roman CYR" w:hAnsi="Times New Roman CYR" w:cs="Times New Roman CYR"/>
          <w:b/>
          <w:bCs/>
          <w:sz w:val="28"/>
          <w:szCs w:val="28"/>
        </w:rPr>
        <w:t>Организация окончания тренинга:</w:t>
      </w:r>
    </w:p>
    <w:p w:rsidR="001D0CEE" w:rsidRPr="002D7F4B" w:rsidRDefault="001D0CEE" w:rsidP="001D0CEE">
      <w:pPr>
        <w:autoSpaceDE w:val="0"/>
        <w:autoSpaceDN w:val="0"/>
        <w:adjustRightInd w:val="0"/>
        <w:spacing w:before="28" w:after="28" w:line="240" w:lineRule="auto"/>
        <w:jc w:val="both"/>
        <w:rPr>
          <w:rFonts w:ascii="Times New Roman CYR" w:hAnsi="Times New Roman CYR" w:cs="Times New Roman CYR"/>
          <w:sz w:val="28"/>
          <w:szCs w:val="28"/>
        </w:rPr>
      </w:pPr>
      <w:r w:rsidRPr="002D7F4B">
        <w:rPr>
          <w:rFonts w:ascii="Times New Roman CYR" w:hAnsi="Times New Roman CYR" w:cs="Times New Roman CYR"/>
          <w:sz w:val="28"/>
          <w:szCs w:val="28"/>
        </w:rPr>
        <w:t xml:space="preserve">Обращаясь к участникам тренинга, расскажите о том, что сегодня было важным и необычным именно для вас. Придумайте и произнесите пожелание своим коллегам на прощание. </w:t>
      </w:r>
    </w:p>
    <w:p w:rsidR="001D0CEE" w:rsidRPr="00D90EAF" w:rsidRDefault="001D0CEE" w:rsidP="001D0CEE">
      <w:pPr>
        <w:autoSpaceDE w:val="0"/>
        <w:autoSpaceDN w:val="0"/>
        <w:adjustRightInd w:val="0"/>
        <w:spacing w:before="28" w:after="28"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Default="001D0CEE" w:rsidP="001D0CEE">
      <w:pPr>
        <w:autoSpaceDE w:val="0"/>
        <w:autoSpaceDN w:val="0"/>
        <w:adjustRightInd w:val="0"/>
        <w:spacing w:after="0" w:line="240" w:lineRule="auto"/>
        <w:jc w:val="both"/>
        <w:rPr>
          <w:rFonts w:ascii="Calibri" w:hAnsi="Calibri" w:cs="Calibri"/>
        </w:rPr>
      </w:pPr>
    </w:p>
    <w:p w:rsidR="001D0CEE" w:rsidRPr="00D90EAF" w:rsidRDefault="001D0CEE" w:rsidP="001D0CEE">
      <w:pPr>
        <w:autoSpaceDE w:val="0"/>
        <w:autoSpaceDN w:val="0"/>
        <w:adjustRightInd w:val="0"/>
        <w:spacing w:after="0" w:line="240" w:lineRule="auto"/>
        <w:jc w:val="both"/>
        <w:rPr>
          <w:rFonts w:ascii="Calibri" w:hAnsi="Calibri" w:cs="Calibri"/>
        </w:rPr>
      </w:pPr>
    </w:p>
    <w:p w:rsidR="00074ECB" w:rsidRDefault="00074ECB"/>
    <w:sectPr w:rsidR="00074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54"/>
    <w:rsid w:val="00074ECB"/>
    <w:rsid w:val="001D0CEE"/>
    <w:rsid w:val="008B1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2974</Characters>
  <Application>Microsoft Office Word</Application>
  <DocSecurity>0</DocSecurity>
  <Lines>24</Lines>
  <Paragraphs>6</Paragraphs>
  <ScaleCrop>false</ScaleCrop>
  <Company>SPecialiST RePack</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Ириб</dc:creator>
  <cp:keywords/>
  <dc:description/>
  <cp:lastModifiedBy>Ириб</cp:lastModifiedBy>
  <cp:revision>2</cp:revision>
  <dcterms:created xsi:type="dcterms:W3CDTF">2021-11-10T09:44:00Z</dcterms:created>
  <dcterms:modified xsi:type="dcterms:W3CDTF">2021-11-10T09:45:00Z</dcterms:modified>
</cp:coreProperties>
</file>