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8B" w:rsidRDefault="00DE588B">
      <w:pPr>
        <w:rPr>
          <w:rFonts w:ascii="Times New Roman" w:hAnsi="Times New Roman" w:cs="Times New Roman"/>
          <w:b/>
          <w:bCs/>
          <w:color w:val="454545"/>
          <w:sz w:val="24"/>
          <w:szCs w:val="24"/>
          <w:shd w:val="clear" w:color="auto" w:fill="FFFFFF"/>
        </w:rPr>
      </w:pPr>
      <w:bookmarkStart w:id="0" w:name="_GoBack"/>
      <w:r w:rsidRPr="00DE588B">
        <w:rPr>
          <w:rStyle w:val="a3"/>
          <w:rFonts w:ascii="Times New Roman" w:hAnsi="Times New Roman" w:cs="Times New Roman"/>
          <w:color w:val="454545"/>
          <w:sz w:val="32"/>
          <w:szCs w:val="24"/>
          <w:shd w:val="clear" w:color="auto" w:fill="FFFFFF"/>
        </w:rPr>
        <w:t>Характеристика ученика</w:t>
      </w:r>
      <w:bookmarkEnd w:id="0"/>
      <w:r w:rsidRPr="00DE588B">
        <w:rPr>
          <w:rFonts w:ascii="Times New Roman" w:hAnsi="Times New Roman" w:cs="Times New Roman"/>
          <w:b/>
          <w:bCs/>
          <w:color w:val="454545"/>
          <w:sz w:val="32"/>
          <w:szCs w:val="24"/>
          <w:shd w:val="clear" w:color="auto" w:fill="FFFFFF"/>
        </w:rPr>
        <w:br/>
      </w:r>
      <w:r w:rsidRPr="00DE588B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 xml:space="preserve">Общая характеристика </w:t>
      </w:r>
      <w:proofErr w:type="gramStart"/>
      <w:r w:rsidRPr="00DE588B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методики</w:t>
      </w:r>
      <w:proofErr w:type="gramEnd"/>
      <w:r w:rsidRPr="00DE588B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Предлагаемая методика разработана в США и используется в школах для одаренных детей. Она создана для того, чтобы помочь учителю систематизировать собственные представления о различных сторонах развития ребенка. Результат данной учительской оценки представляет безусловный интерес, как для школьного психолога, так и для самого учителя.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Ученик____________________ дата _______класс_____________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Учитель______________________ школа__________________________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Style w:val="a3"/>
          <w:rFonts w:ascii="Times New Roman" w:hAnsi="Times New Roman" w:cs="Times New Roman"/>
          <w:color w:val="454545"/>
          <w:szCs w:val="24"/>
          <w:shd w:val="clear" w:color="auto" w:fill="FFFFFF"/>
        </w:rPr>
        <w:t>Учебная, мотивационная, творческая и лидерская характеристики.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Пожалуйста, охарактеризуйте типичное поведение ученика, поставив на свободном месте каждой строчки «да» или «нет».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Style w:val="a3"/>
          <w:rFonts w:ascii="Times New Roman" w:hAnsi="Times New Roman" w:cs="Times New Roman"/>
          <w:color w:val="454545"/>
          <w:szCs w:val="24"/>
          <w:shd w:val="clear" w:color="auto" w:fill="FFFFFF"/>
        </w:rPr>
        <w:t>Учебные характеристики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1. Имеет необычно большой запас слов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2. Владеет большим объемом информации и свободно рассуждает на различные темы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3. Понимает смысл и причины действий людей и вещей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4. Является живым наблюдателем; «видит больше» или «берет больше» из рассказа, фильма или из какой-то деятельности, чем другие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5. Поступил в данный класс, имея способности читать больше, чем требуется в этом классе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6. Показал быстрое понимание арифметики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.</w:t>
      </w:r>
      <w:proofErr w:type="gramEnd"/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Style w:val="a3"/>
          <w:rFonts w:ascii="Times New Roman" w:hAnsi="Times New Roman" w:cs="Times New Roman"/>
          <w:color w:val="454545"/>
          <w:szCs w:val="24"/>
          <w:shd w:val="clear" w:color="auto" w:fill="FFFFFF"/>
        </w:rPr>
        <w:t>Мотивационные характеристики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1.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Настойчив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в поисках решения задания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2. Легко становится рассеянным во время скучного задания или дела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3. Обычно прерывает других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4. Прилагает усилия для завершения действия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5. Нуждается в минимуме указаний со стороны учителей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6.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Упорный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в отстаивании своего мнения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7.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Чувствителен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к мнениям других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8. Не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безразличен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к правильному и неправильному, хорошему и плохому, к справедливости, может осуждать людей, события, вещи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9. Склонен влиять на других; часто руководит другими; может быть лидером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.</w:t>
      </w:r>
      <w:proofErr w:type="gramEnd"/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Style w:val="a3"/>
          <w:rFonts w:ascii="Times New Roman" w:hAnsi="Times New Roman" w:cs="Times New Roman"/>
          <w:color w:val="454545"/>
          <w:szCs w:val="24"/>
          <w:shd w:val="clear" w:color="auto" w:fill="FFFFFF"/>
        </w:rPr>
        <w:t>Творческие характеристики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1.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Любопытен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и любознателен, задает много вопросов (не только на реальные темы)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2. Проявляет интерес к интеллектуальным играм, фантазиям (интересно, что случилось бы, если...)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3. Часто предлагает необычные ответы, рассказывает с богатым воображением истории,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склонен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к преувеличению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4. С увлечением стремится рассказать другим об открытиях (голос возбужден)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5. Проявляет острое чувство юмора и видит юмор в ситуациях, которые не кажутся другим юмористичными, получает удовольствие от игры слов (играет в слова)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6. Не 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склонен</w:t>
      </w:r>
      <w:proofErr w:type="gramEnd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принимать на веру «официальное решение» без критического исследования; может потребовать доводы и доказательства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7. Не кажется взволнованным, когда нарушен нормальный порядок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.</w:t>
      </w:r>
      <w:proofErr w:type="gramEnd"/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Style w:val="a3"/>
          <w:rFonts w:ascii="Times New Roman" w:hAnsi="Times New Roman" w:cs="Times New Roman"/>
          <w:color w:val="454545"/>
          <w:szCs w:val="24"/>
          <w:shd w:val="clear" w:color="auto" w:fill="FFFFFF"/>
        </w:rPr>
        <w:t>Лидерские характеристики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1. Берет на себя ответственность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2. Его любят одноклассники .</w:t>
      </w:r>
      <w:r w:rsidRPr="00DE588B">
        <w:rPr>
          <w:rFonts w:ascii="Times New Roman" w:hAnsi="Times New Roman" w:cs="Times New Roman"/>
          <w:color w:val="454545"/>
          <w:szCs w:val="24"/>
        </w:rPr>
        <w:br/>
      </w:r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>3. Лидер в нескольких видах деятельности</w:t>
      </w:r>
      <w:proofErr w:type="gramStart"/>
      <w:r w:rsidRPr="00DE588B">
        <w:rPr>
          <w:rFonts w:ascii="Times New Roman" w:hAnsi="Times New Roman" w:cs="Times New Roman"/>
          <w:color w:val="454545"/>
          <w:szCs w:val="24"/>
          <w:shd w:val="clear" w:color="auto" w:fill="FFFFFF"/>
        </w:rPr>
        <w:t xml:space="preserve"> .</w:t>
      </w:r>
      <w:proofErr w:type="gramEnd"/>
      <w:r w:rsidRPr="00DE588B">
        <w:rPr>
          <w:rFonts w:ascii="Times New Roman" w:hAnsi="Times New Roman" w:cs="Times New Roman"/>
          <w:color w:val="454545"/>
          <w:szCs w:val="24"/>
        </w:rPr>
        <w:br/>
      </w:r>
    </w:p>
    <w:p w:rsidR="001C4C46" w:rsidRPr="00DE588B" w:rsidRDefault="00DE588B">
      <w:pPr>
        <w:rPr>
          <w:rFonts w:ascii="Times New Roman" w:hAnsi="Times New Roman" w:cs="Times New Roman"/>
          <w:sz w:val="24"/>
          <w:szCs w:val="24"/>
        </w:rPr>
      </w:pPr>
      <w:r w:rsidRPr="00DE588B">
        <w:rPr>
          <w:rFonts w:ascii="Times New Roman" w:hAnsi="Times New Roman" w:cs="Times New Roman"/>
          <w:b/>
          <w:bCs/>
          <w:color w:val="454545"/>
          <w:sz w:val="24"/>
          <w:szCs w:val="24"/>
          <w:shd w:val="clear" w:color="auto" w:fill="FFFFFF"/>
        </w:rPr>
        <w:lastRenderedPageBreak/>
        <w:br/>
      </w:r>
      <w:r w:rsidRPr="00DE588B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Обработка результатов</w:t>
      </w:r>
      <w:proofErr w:type="gramStart"/>
      <w:r w:rsidRPr="00DE588B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DE588B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DE588B">
        <w:rPr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Д</w:t>
      </w:r>
      <w:proofErr w:type="gramEnd"/>
      <w:r w:rsidRPr="00DE588B">
        <w:rPr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ля практической работы никакой дополнительной обработки к тому, что вы уже сделали, не нужно. Результаты, как говорится, налицо.</w:t>
      </w:r>
      <w:r w:rsidRPr="00DE588B">
        <w:rPr>
          <w:rFonts w:ascii="Times New Roman" w:hAnsi="Times New Roman" w:cs="Times New Roman"/>
          <w:color w:val="454545"/>
          <w:sz w:val="24"/>
          <w:szCs w:val="24"/>
        </w:rPr>
        <w:br/>
      </w:r>
      <w:r w:rsidRPr="00DE588B">
        <w:rPr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Эта заполненная вами характеристика много расскажет о ребенке, чем, безусловно, поможет другим учителям, например, при переходе ребенка из начальной школы в среднее звено или из основной в старшие классы.</w:t>
      </w:r>
    </w:p>
    <w:sectPr w:rsidR="001C4C46" w:rsidRPr="00DE588B" w:rsidSect="00DE588B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67"/>
    <w:rsid w:val="000C1967"/>
    <w:rsid w:val="001C4C46"/>
    <w:rsid w:val="00DE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8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8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2021-11-10T10:35:00Z</dcterms:created>
  <dcterms:modified xsi:type="dcterms:W3CDTF">2021-11-10T10:38:00Z</dcterms:modified>
</cp:coreProperties>
</file>