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0F" w:rsidRDefault="00F96B0F" w:rsidP="00F96B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30"/>
          <w:szCs w:val="24"/>
        </w:rPr>
      </w:pPr>
      <w:r>
        <w:rPr>
          <w:rFonts w:ascii="Times New Roman CYR" w:hAnsi="Times New Roman CYR" w:cs="Times New Roman CYR"/>
          <w:b/>
          <w:bCs/>
          <w:sz w:val="30"/>
          <w:szCs w:val="24"/>
        </w:rPr>
        <w:t xml:space="preserve">Утверждаю </w:t>
      </w:r>
    </w:p>
    <w:p w:rsidR="00F96B0F" w:rsidRDefault="00F96B0F" w:rsidP="00F96B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30"/>
          <w:szCs w:val="24"/>
        </w:rPr>
      </w:pPr>
      <w:r>
        <w:rPr>
          <w:rFonts w:ascii="Times New Roman CYR" w:hAnsi="Times New Roman CYR" w:cs="Times New Roman CYR"/>
          <w:b/>
          <w:bCs/>
          <w:sz w:val="30"/>
          <w:szCs w:val="24"/>
        </w:rPr>
        <w:t xml:space="preserve">Директор школы                       </w:t>
      </w:r>
    </w:p>
    <w:p w:rsidR="00F96B0F" w:rsidRDefault="00F96B0F" w:rsidP="00F96B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30"/>
          <w:szCs w:val="24"/>
        </w:rPr>
      </w:pPr>
      <w:r>
        <w:rPr>
          <w:rFonts w:ascii="Times New Roman CYR" w:hAnsi="Times New Roman CYR" w:cs="Times New Roman CYR"/>
          <w:b/>
          <w:bCs/>
          <w:sz w:val="30"/>
          <w:szCs w:val="24"/>
        </w:rPr>
        <w:t>_____________ Давудов И.Г.</w:t>
      </w:r>
    </w:p>
    <w:p w:rsidR="00F96B0F" w:rsidRDefault="00F96B0F" w:rsidP="00F9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0"/>
          <w:szCs w:val="24"/>
        </w:rPr>
      </w:pPr>
    </w:p>
    <w:p w:rsidR="00F96B0F" w:rsidRPr="0061724F" w:rsidRDefault="00F96B0F" w:rsidP="00F9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0"/>
          <w:szCs w:val="24"/>
        </w:rPr>
      </w:pPr>
      <w:r w:rsidRPr="0061724F">
        <w:rPr>
          <w:rFonts w:ascii="Times New Roman CYR" w:hAnsi="Times New Roman CYR" w:cs="Times New Roman CYR"/>
          <w:b/>
          <w:bCs/>
          <w:sz w:val="30"/>
          <w:szCs w:val="24"/>
        </w:rPr>
        <w:t>План работы педагог</w:t>
      </w:r>
      <w:proofErr w:type="gramStart"/>
      <w:r w:rsidRPr="0061724F">
        <w:rPr>
          <w:rFonts w:ascii="Times New Roman CYR" w:hAnsi="Times New Roman CYR" w:cs="Times New Roman CYR"/>
          <w:b/>
          <w:bCs/>
          <w:sz w:val="30"/>
          <w:szCs w:val="24"/>
        </w:rPr>
        <w:t>а-</w:t>
      </w:r>
      <w:proofErr w:type="gramEnd"/>
      <w:r w:rsidRPr="0061724F">
        <w:rPr>
          <w:rFonts w:ascii="Times New Roman CYR" w:hAnsi="Times New Roman CYR" w:cs="Times New Roman CYR"/>
          <w:b/>
          <w:bCs/>
          <w:sz w:val="30"/>
          <w:szCs w:val="24"/>
        </w:rPr>
        <w:t xml:space="preserve"> психолога  МКОУ «</w:t>
      </w:r>
      <w:proofErr w:type="spellStart"/>
      <w:r w:rsidRPr="0061724F">
        <w:rPr>
          <w:rFonts w:ascii="Times New Roman CYR" w:hAnsi="Times New Roman CYR" w:cs="Times New Roman CYR"/>
          <w:b/>
          <w:bCs/>
          <w:sz w:val="30"/>
          <w:szCs w:val="24"/>
        </w:rPr>
        <w:t>Ирибская</w:t>
      </w:r>
      <w:proofErr w:type="spellEnd"/>
      <w:r w:rsidRPr="0061724F">
        <w:rPr>
          <w:rFonts w:ascii="Times New Roman CYR" w:hAnsi="Times New Roman CYR" w:cs="Times New Roman CYR"/>
          <w:b/>
          <w:bCs/>
          <w:sz w:val="30"/>
          <w:szCs w:val="24"/>
        </w:rPr>
        <w:t xml:space="preserve"> СОШ им. М.М. Ибрагимова» с одаренными детьми</w:t>
      </w:r>
    </w:p>
    <w:p w:rsidR="00F96B0F" w:rsidRPr="00B03225" w:rsidRDefault="00F96B0F" w:rsidP="00F9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 w:val="28"/>
          <w:szCs w:val="24"/>
        </w:rPr>
        <w:t>НА 2021-2022г</w:t>
      </w: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383838"/>
          <w:sz w:val="24"/>
          <w:szCs w:val="24"/>
        </w:rPr>
      </w:pPr>
      <w:r w:rsidRPr="00F96B0F">
        <w:rPr>
          <w:rFonts w:ascii="Times New Roman CYR" w:hAnsi="Times New Roman CYR" w:cs="Times New Roman CYR"/>
          <w:b/>
          <w:bCs/>
          <w:color w:val="383838"/>
          <w:sz w:val="24"/>
          <w:szCs w:val="24"/>
        </w:rPr>
        <w:t xml:space="preserve">Цели программы: </w:t>
      </w: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96B0F">
        <w:rPr>
          <w:rFonts w:ascii="Times New Roman" w:hAnsi="Times New Roman" w:cs="Times New Roman"/>
          <w:b/>
          <w:bCs/>
          <w:color w:val="383838"/>
          <w:sz w:val="24"/>
          <w:szCs w:val="24"/>
        </w:rPr>
        <w:t xml:space="preserve">- </w:t>
      </w:r>
      <w:r w:rsidRPr="00F96B0F">
        <w:rPr>
          <w:rFonts w:ascii="Times New Roman CYR" w:hAnsi="Times New Roman CYR" w:cs="Times New Roman CYR"/>
          <w:sz w:val="24"/>
          <w:szCs w:val="24"/>
        </w:rPr>
        <w:t xml:space="preserve">содействие в выявлении, поддержке и развитии талантливых детей, их самореализации, профессиональном самоопределении, сохранении психологического и физического здоровья. </w:t>
      </w: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383838"/>
          <w:sz w:val="24"/>
          <w:szCs w:val="24"/>
        </w:rPr>
      </w:pPr>
      <w:r w:rsidRPr="00F96B0F">
        <w:rPr>
          <w:rFonts w:ascii="Times New Roman CYR" w:hAnsi="Times New Roman CYR" w:cs="Times New Roman CYR"/>
          <w:b/>
          <w:bCs/>
          <w:color w:val="383838"/>
          <w:sz w:val="24"/>
          <w:szCs w:val="24"/>
        </w:rPr>
        <w:t xml:space="preserve">Задачи: </w:t>
      </w: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1. </w:t>
      </w:r>
      <w:r w:rsidRPr="00F96B0F">
        <w:rPr>
          <w:rFonts w:ascii="Times New Roman CYR" w:hAnsi="Times New Roman CYR" w:cs="Times New Roman CYR"/>
          <w:sz w:val="24"/>
          <w:szCs w:val="24"/>
        </w:rPr>
        <w:t xml:space="preserve">Развитие эмоциональной устойчивости. </w:t>
      </w: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2. </w:t>
      </w:r>
      <w:r w:rsidRPr="00F96B0F">
        <w:rPr>
          <w:rFonts w:ascii="Times New Roman CYR" w:hAnsi="Times New Roman CYR" w:cs="Times New Roman CYR"/>
          <w:sz w:val="24"/>
          <w:szCs w:val="24"/>
        </w:rPr>
        <w:t xml:space="preserve">Формирование навыков </w:t>
      </w:r>
      <w:proofErr w:type="spellStart"/>
      <w:r w:rsidRPr="00F96B0F">
        <w:rPr>
          <w:rFonts w:ascii="Times New Roman CYR" w:hAnsi="Times New Roman CYR" w:cs="Times New Roman CYR"/>
          <w:sz w:val="24"/>
          <w:szCs w:val="24"/>
        </w:rPr>
        <w:t>саморегуляции</w:t>
      </w:r>
      <w:proofErr w:type="spellEnd"/>
      <w:r w:rsidRPr="00F96B0F">
        <w:rPr>
          <w:rFonts w:ascii="Times New Roman CYR" w:hAnsi="Times New Roman CYR" w:cs="Times New Roman CYR"/>
          <w:sz w:val="24"/>
          <w:szCs w:val="24"/>
        </w:rPr>
        <w:t>.</w:t>
      </w: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3.  </w:t>
      </w:r>
      <w:r w:rsidRPr="00F96B0F">
        <w:rPr>
          <w:rFonts w:ascii="Times New Roman CYR" w:hAnsi="Times New Roman CYR" w:cs="Times New Roman CYR"/>
          <w:sz w:val="24"/>
          <w:szCs w:val="24"/>
        </w:rPr>
        <w:t>Преодоления стресса, поведения в экстремальных ситуациях (конкурсах, олимпиадах, экзаменах);</w:t>
      </w: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4.  </w:t>
      </w:r>
      <w:r w:rsidRPr="00F96B0F">
        <w:rPr>
          <w:rFonts w:ascii="Times New Roman CYR" w:hAnsi="Times New Roman CYR" w:cs="Times New Roman CYR"/>
          <w:sz w:val="24"/>
          <w:szCs w:val="24"/>
        </w:rPr>
        <w:t>Формированию  коммуникативных  навыков;</w:t>
      </w: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96B0F">
        <w:rPr>
          <w:rFonts w:ascii="Times New Roman CYR" w:hAnsi="Times New Roman CYR" w:cs="Times New Roman CYR"/>
          <w:b/>
          <w:bCs/>
          <w:color w:val="383838"/>
          <w:sz w:val="24"/>
          <w:szCs w:val="24"/>
        </w:rPr>
        <w:t>Актуальность программы:</w:t>
      </w:r>
      <w:r w:rsidRPr="00F96B0F">
        <w:rPr>
          <w:rFonts w:ascii="Times New Roman CYR" w:hAnsi="Times New Roman CYR" w:cs="Times New Roman CYR"/>
          <w:sz w:val="24"/>
          <w:szCs w:val="24"/>
        </w:rPr>
        <w:t xml:space="preserve"> На сегодняшний день, </w:t>
      </w:r>
      <w:proofErr w:type="spellStart"/>
      <w:r w:rsidRPr="00F96B0F">
        <w:rPr>
          <w:rFonts w:ascii="Times New Roman CYR" w:hAnsi="Times New Roman CYR" w:cs="Times New Roman CYR"/>
          <w:sz w:val="24"/>
          <w:szCs w:val="24"/>
        </w:rPr>
        <w:t>самоценность</w:t>
      </w:r>
      <w:proofErr w:type="spellEnd"/>
      <w:r w:rsidRPr="00F96B0F">
        <w:rPr>
          <w:rFonts w:ascii="Times New Roman CYR" w:hAnsi="Times New Roman CYR" w:cs="Times New Roman CYR"/>
          <w:sz w:val="24"/>
          <w:szCs w:val="24"/>
        </w:rPr>
        <w:t xml:space="preserve"> личности ее уникальность и неповторимость должны быть культивированы  во всех государственных общественных учреждениях не проходя ступень школьного образования мимо. Поэтому важно развивать одаренность в каждом ребенке. Ведь</w:t>
      </w: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96B0F">
        <w:rPr>
          <w:rFonts w:ascii="Times New Roman CYR" w:hAnsi="Times New Roman CYR" w:cs="Times New Roman CYR"/>
          <w:sz w:val="24"/>
          <w:szCs w:val="24"/>
        </w:rPr>
        <w:t xml:space="preserve">одаренные дети - главное национальное богатство, основа будущих успехов государства во всех сферах жизни залог процветания. Разглядеть  одаренного ребенка в сфере образования  очень сложно. </w:t>
      </w:r>
      <w:proofErr w:type="gramStart"/>
      <w:r w:rsidRPr="00F96B0F">
        <w:rPr>
          <w:rFonts w:ascii="Times New Roman CYR" w:hAnsi="Times New Roman CYR" w:cs="Times New Roman CYR"/>
          <w:sz w:val="24"/>
          <w:szCs w:val="24"/>
        </w:rPr>
        <w:t>Посей день не разработан</w:t>
      </w:r>
      <w:proofErr w:type="gramEnd"/>
      <w:r w:rsidRPr="00F96B0F">
        <w:rPr>
          <w:rFonts w:ascii="Times New Roman CYR" w:hAnsi="Times New Roman CYR" w:cs="Times New Roman CYR"/>
          <w:sz w:val="24"/>
          <w:szCs w:val="24"/>
        </w:rPr>
        <w:t xml:space="preserve"> единый диагностический инструментарий для выявления детей, относящихся к категории </w:t>
      </w:r>
      <w:r w:rsidRPr="00F96B0F">
        <w:rPr>
          <w:rFonts w:ascii="Times New Roman" w:hAnsi="Times New Roman" w:cs="Times New Roman"/>
          <w:sz w:val="24"/>
          <w:szCs w:val="24"/>
        </w:rPr>
        <w:t>«</w:t>
      </w:r>
      <w:r w:rsidRPr="00F96B0F">
        <w:rPr>
          <w:rFonts w:ascii="Times New Roman CYR" w:hAnsi="Times New Roman CYR" w:cs="Times New Roman CYR"/>
          <w:sz w:val="24"/>
          <w:szCs w:val="24"/>
        </w:rPr>
        <w:t>одаренных</w:t>
      </w:r>
      <w:r w:rsidRPr="00F96B0F">
        <w:rPr>
          <w:rFonts w:ascii="Times New Roman" w:hAnsi="Times New Roman" w:cs="Times New Roman"/>
          <w:sz w:val="24"/>
          <w:szCs w:val="24"/>
        </w:rPr>
        <w:t xml:space="preserve">». </w:t>
      </w:r>
      <w:r w:rsidRPr="00F96B0F">
        <w:rPr>
          <w:rFonts w:ascii="Times New Roman CYR" w:hAnsi="Times New Roman CYR" w:cs="Times New Roman CYR"/>
          <w:sz w:val="24"/>
          <w:szCs w:val="24"/>
        </w:rPr>
        <w:t xml:space="preserve">Часто выявление одаренных учащихся носит формальный характер, не основывается на достоверных психолого-педагогических исследованиях. Об одаренности ребенка зачастую педагоги судят  по успеваемости школьника. Правильно ли это? </w:t>
      </w: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96B0F">
        <w:rPr>
          <w:rFonts w:ascii="Times New Roman CYR" w:hAnsi="Times New Roman CYR" w:cs="Times New Roman CYR"/>
          <w:sz w:val="24"/>
          <w:szCs w:val="24"/>
        </w:rPr>
        <w:t xml:space="preserve">Однако у одаренного ребенка много  социально - психологических проблем: в сфере общения и поведения, а также во </w:t>
      </w:r>
      <w:proofErr w:type="spellStart"/>
      <w:r w:rsidRPr="00F96B0F">
        <w:rPr>
          <w:rFonts w:ascii="Times New Roman CYR" w:hAnsi="Times New Roman CYR" w:cs="Times New Roman CYR"/>
          <w:sz w:val="24"/>
          <w:szCs w:val="24"/>
        </w:rPr>
        <w:t>внутриличностном</w:t>
      </w:r>
      <w:proofErr w:type="spellEnd"/>
      <w:r w:rsidRPr="00F96B0F">
        <w:rPr>
          <w:rFonts w:ascii="Times New Roman CYR" w:hAnsi="Times New Roman CYR" w:cs="Times New Roman CYR"/>
          <w:sz w:val="24"/>
          <w:szCs w:val="24"/>
        </w:rPr>
        <w:t xml:space="preserve"> состоянии. </w:t>
      </w: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96B0F">
        <w:rPr>
          <w:rFonts w:ascii="Times New Roman CYR" w:hAnsi="Times New Roman CYR" w:cs="Times New Roman CYR"/>
          <w:sz w:val="24"/>
          <w:szCs w:val="24"/>
        </w:rPr>
        <w:t xml:space="preserve">Одаренность может вписываться органично в жизнедеятельность, а может породить множество социально-психологических и </w:t>
      </w:r>
      <w:proofErr w:type="spellStart"/>
      <w:r w:rsidRPr="00F96B0F">
        <w:rPr>
          <w:rFonts w:ascii="Times New Roman CYR" w:hAnsi="Times New Roman CYR" w:cs="Times New Roman CYR"/>
          <w:sz w:val="24"/>
          <w:szCs w:val="24"/>
        </w:rPr>
        <w:t>внутриличностных</w:t>
      </w:r>
      <w:proofErr w:type="spellEnd"/>
      <w:r w:rsidRPr="00F96B0F">
        <w:rPr>
          <w:rFonts w:ascii="Times New Roman CYR" w:hAnsi="Times New Roman CYR" w:cs="Times New Roman CYR"/>
          <w:sz w:val="24"/>
          <w:szCs w:val="24"/>
        </w:rPr>
        <w:t xml:space="preserve"> противоречий.</w:t>
      </w: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96B0F">
        <w:rPr>
          <w:rFonts w:ascii="Times New Roman" w:hAnsi="Times New Roman" w:cs="Times New Roman"/>
          <w:sz w:val="24"/>
          <w:szCs w:val="24"/>
        </w:rPr>
        <w:t xml:space="preserve"> </w:t>
      </w:r>
      <w:r w:rsidRPr="00F96B0F">
        <w:rPr>
          <w:rFonts w:ascii="Times New Roman" w:hAnsi="Times New Roman" w:cs="Times New Roman"/>
          <w:sz w:val="24"/>
          <w:szCs w:val="24"/>
        </w:rPr>
        <w:tab/>
      </w:r>
      <w:r w:rsidRPr="00F96B0F">
        <w:rPr>
          <w:rFonts w:ascii="Times New Roman CYR" w:hAnsi="Times New Roman CYR" w:cs="Times New Roman CYR"/>
          <w:sz w:val="24"/>
          <w:szCs w:val="24"/>
        </w:rPr>
        <w:t>Поэтому на современном этапе очень остро стоит вопрос о выявлении и психологическом сопровождении одаренных детей.</w:t>
      </w:r>
    </w:p>
    <w:p w:rsidR="00F96B0F" w:rsidRPr="00F96B0F" w:rsidRDefault="00F96B0F" w:rsidP="00F96B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96B0F" w:rsidRPr="00F96B0F" w:rsidRDefault="00F96B0F" w:rsidP="00F96B0F">
      <w:pPr>
        <w:autoSpaceDE w:val="0"/>
        <w:autoSpaceDN w:val="0"/>
        <w:adjustRightInd w:val="0"/>
        <w:spacing w:before="225" w:after="225" w:line="240" w:lineRule="auto"/>
        <w:ind w:left="225" w:right="225"/>
        <w:rPr>
          <w:rFonts w:ascii="Times New Roman CYR" w:hAnsi="Times New Roman CYR" w:cs="Times New Roman CYR"/>
          <w:b/>
          <w:bCs/>
          <w:color w:val="111111"/>
          <w:sz w:val="24"/>
          <w:szCs w:val="24"/>
        </w:rPr>
      </w:pPr>
      <w:r w:rsidRPr="00F96B0F">
        <w:rPr>
          <w:rFonts w:ascii="Times New Roman CYR" w:hAnsi="Times New Roman CYR" w:cs="Times New Roman CYR"/>
          <w:b/>
          <w:bCs/>
          <w:color w:val="111111"/>
          <w:sz w:val="24"/>
          <w:szCs w:val="24"/>
        </w:rPr>
        <w:t>Базовые принципы выявления и сопровождения одаренных детей:</w:t>
      </w:r>
    </w:p>
    <w:p w:rsidR="00F96B0F" w:rsidRPr="00F96B0F" w:rsidRDefault="00F96B0F" w:rsidP="00F96B0F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4"/>
          <w:szCs w:val="24"/>
        </w:rPr>
      </w:pPr>
      <w:r w:rsidRPr="00F96B0F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- </w:t>
      </w:r>
      <w:r w:rsidRPr="00F96B0F">
        <w:rPr>
          <w:rFonts w:ascii="Times New Roman CYR" w:hAnsi="Times New Roman CYR" w:cs="Times New Roman CYR"/>
          <w:b/>
          <w:bCs/>
          <w:color w:val="111111"/>
          <w:sz w:val="24"/>
          <w:szCs w:val="24"/>
        </w:rPr>
        <w:t>Характер оценки разных сторон поведения и деятельности ребенка должен быть комплексным.</w:t>
      </w:r>
      <w:r w:rsidRPr="00F96B0F">
        <w:rPr>
          <w:rFonts w:ascii="Times New Roman CYR" w:hAnsi="Times New Roman CYR" w:cs="Times New Roman CYR"/>
          <w:color w:val="111111"/>
          <w:sz w:val="24"/>
          <w:szCs w:val="24"/>
        </w:rPr>
        <w:t xml:space="preserve"> Это позволило бы использовать различные источники информации и охватывать более широкий спектр его способностей. Оценивание ребенка как одаренного не должно являться самоцелью, а служить стимулом его дальнейшего развития и продвижения. Выявление одаренных детей необходимо связывать исключительно задачами оказания психологической помощи и педагогической поддержки.</w:t>
      </w:r>
    </w:p>
    <w:p w:rsidR="00F96B0F" w:rsidRPr="00F96B0F" w:rsidRDefault="00F96B0F" w:rsidP="00F96B0F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4"/>
          <w:szCs w:val="24"/>
        </w:rPr>
      </w:pPr>
      <w:r w:rsidRPr="00F96B0F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- </w:t>
      </w:r>
      <w:r w:rsidRPr="00F96B0F">
        <w:rPr>
          <w:rFonts w:ascii="Times New Roman CYR" w:hAnsi="Times New Roman CYR" w:cs="Times New Roman CYR"/>
          <w:b/>
          <w:bCs/>
          <w:color w:val="111111"/>
          <w:sz w:val="24"/>
          <w:szCs w:val="24"/>
        </w:rPr>
        <w:t>Обязательна длительность идентификации</w:t>
      </w:r>
      <w:r w:rsidRPr="00F96B0F">
        <w:rPr>
          <w:rFonts w:ascii="Times New Roman CYR" w:hAnsi="Times New Roman CYR" w:cs="Times New Roman CYR"/>
          <w:color w:val="111111"/>
          <w:sz w:val="24"/>
          <w:szCs w:val="24"/>
        </w:rPr>
        <w:t>, что предполагает развернутое на несколько лет наблюдение за поведением данного ребенка в разных ситуациях – жизненных и учебных.</w:t>
      </w:r>
    </w:p>
    <w:p w:rsidR="00F96B0F" w:rsidRPr="00F96B0F" w:rsidRDefault="00F96B0F" w:rsidP="00F96B0F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4"/>
          <w:szCs w:val="24"/>
        </w:rPr>
      </w:pPr>
      <w:r w:rsidRPr="00F96B0F">
        <w:rPr>
          <w:rFonts w:ascii="Times New Roman" w:hAnsi="Times New Roman" w:cs="Times New Roman"/>
          <w:color w:val="111111"/>
          <w:sz w:val="24"/>
          <w:szCs w:val="24"/>
        </w:rPr>
        <w:t xml:space="preserve">- </w:t>
      </w:r>
      <w:r w:rsidRPr="00F96B0F">
        <w:rPr>
          <w:rFonts w:ascii="Times New Roman CYR" w:hAnsi="Times New Roman CYR" w:cs="Times New Roman CYR"/>
          <w:b/>
          <w:bCs/>
          <w:color w:val="111111"/>
          <w:sz w:val="24"/>
          <w:szCs w:val="24"/>
        </w:rPr>
        <w:t>Важен анализ поведения ребенка в тех видах деятельности</w:t>
      </w:r>
      <w:r w:rsidRPr="00F96B0F">
        <w:rPr>
          <w:rFonts w:ascii="Times New Roman CYR" w:hAnsi="Times New Roman CYR" w:cs="Times New Roman CYR"/>
          <w:color w:val="111111"/>
          <w:sz w:val="24"/>
          <w:szCs w:val="24"/>
        </w:rPr>
        <w:t xml:space="preserve">, которые </w:t>
      </w:r>
      <w:proofErr w:type="gramStart"/>
      <w:r w:rsidRPr="00F96B0F">
        <w:rPr>
          <w:rFonts w:ascii="Times New Roman CYR" w:hAnsi="Times New Roman CYR" w:cs="Times New Roman CYR"/>
          <w:color w:val="111111"/>
          <w:sz w:val="24"/>
          <w:szCs w:val="24"/>
        </w:rPr>
        <w:t>в</w:t>
      </w:r>
      <w:proofErr w:type="gramEnd"/>
      <w:r w:rsidRPr="00F96B0F">
        <w:rPr>
          <w:rFonts w:ascii="Times New Roman CYR" w:hAnsi="Times New Roman CYR" w:cs="Times New Roman CYR"/>
          <w:color w:val="111111"/>
          <w:sz w:val="24"/>
          <w:szCs w:val="24"/>
        </w:rPr>
        <w:t xml:space="preserve"> максимальной соответствуют его склонностям и интересам.</w:t>
      </w:r>
    </w:p>
    <w:p w:rsidR="00F96B0F" w:rsidRPr="00F96B0F" w:rsidRDefault="00F96B0F" w:rsidP="00F96B0F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4"/>
          <w:szCs w:val="24"/>
        </w:rPr>
      </w:pPr>
      <w:r w:rsidRPr="00F96B0F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- </w:t>
      </w:r>
      <w:r w:rsidRPr="00F96B0F">
        <w:rPr>
          <w:rFonts w:ascii="Times New Roman CYR" w:hAnsi="Times New Roman CYR" w:cs="Times New Roman CYR"/>
          <w:b/>
          <w:bCs/>
          <w:color w:val="111111"/>
          <w:sz w:val="24"/>
          <w:szCs w:val="24"/>
        </w:rPr>
        <w:t xml:space="preserve">Актуально использование </w:t>
      </w:r>
      <w:proofErr w:type="spellStart"/>
      <w:r w:rsidRPr="00F96B0F">
        <w:rPr>
          <w:rFonts w:ascii="Times New Roman CYR" w:hAnsi="Times New Roman CYR" w:cs="Times New Roman CYR"/>
          <w:b/>
          <w:bCs/>
          <w:color w:val="111111"/>
          <w:sz w:val="24"/>
          <w:szCs w:val="24"/>
        </w:rPr>
        <w:t>тренинговых</w:t>
      </w:r>
      <w:proofErr w:type="spellEnd"/>
      <w:r w:rsidRPr="00F96B0F">
        <w:rPr>
          <w:rFonts w:ascii="Times New Roman CYR" w:hAnsi="Times New Roman CYR" w:cs="Times New Roman CYR"/>
          <w:b/>
          <w:bCs/>
          <w:color w:val="111111"/>
          <w:sz w:val="24"/>
          <w:szCs w:val="24"/>
        </w:rPr>
        <w:t xml:space="preserve"> методов</w:t>
      </w:r>
      <w:r w:rsidRPr="00F96B0F">
        <w:rPr>
          <w:rFonts w:ascii="Times New Roman CYR" w:hAnsi="Times New Roman CYR" w:cs="Times New Roman CYR"/>
          <w:color w:val="111111"/>
          <w:sz w:val="24"/>
          <w:szCs w:val="24"/>
        </w:rPr>
        <w:t>, в рамках которых можно корректировать типичные для данного ребенка психологические преграды, комплексы звездности или неполноценности.</w:t>
      </w:r>
    </w:p>
    <w:p w:rsidR="00F96B0F" w:rsidRPr="00F96B0F" w:rsidRDefault="00F96B0F" w:rsidP="00F96B0F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4"/>
          <w:szCs w:val="24"/>
        </w:rPr>
      </w:pPr>
      <w:r w:rsidRPr="00F96B0F">
        <w:rPr>
          <w:rFonts w:ascii="Times New Roman" w:hAnsi="Times New Roman" w:cs="Times New Roman"/>
          <w:b/>
          <w:bCs/>
          <w:color w:val="111111"/>
          <w:sz w:val="24"/>
          <w:szCs w:val="24"/>
        </w:rPr>
        <w:lastRenderedPageBreak/>
        <w:t xml:space="preserve">- </w:t>
      </w:r>
      <w:r w:rsidRPr="00F96B0F">
        <w:rPr>
          <w:rFonts w:ascii="Times New Roman CYR" w:hAnsi="Times New Roman CYR" w:cs="Times New Roman CYR"/>
          <w:b/>
          <w:bCs/>
          <w:color w:val="111111"/>
          <w:sz w:val="24"/>
          <w:szCs w:val="24"/>
        </w:rPr>
        <w:t>Предпочтительна опора на экологически валидные методы психодиагностики,</w:t>
      </w:r>
      <w:r w:rsidRPr="00F96B0F">
        <w:rPr>
          <w:rFonts w:ascii="Times New Roman CYR" w:hAnsi="Times New Roman CYR" w:cs="Times New Roman CYR"/>
          <w:color w:val="111111"/>
          <w:sz w:val="24"/>
          <w:szCs w:val="24"/>
        </w:rPr>
        <w:t xml:space="preserve"> имеющие дело с оценкой реального поведения ребенка в конкретной ситуации, такие как анализ продуктов деятельности, наблюдение, экспертные оценки. </w:t>
      </w:r>
    </w:p>
    <w:p w:rsidR="00F96B0F" w:rsidRPr="00F96B0F" w:rsidRDefault="00F96B0F" w:rsidP="00F96B0F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4"/>
          <w:szCs w:val="24"/>
        </w:rPr>
      </w:pPr>
      <w:r w:rsidRPr="00F96B0F">
        <w:rPr>
          <w:rFonts w:ascii="Times New Roman CYR" w:hAnsi="Times New Roman CYR" w:cs="Times New Roman CYR"/>
          <w:color w:val="111111"/>
          <w:sz w:val="24"/>
          <w:szCs w:val="24"/>
        </w:rPr>
        <w:t xml:space="preserve">Таким образом, основным подходом в поиске юных дарований следует признать комплекс мероприятий (медико-психологических, педагогических), направленных не только на детей, но и на родителей, и педагогов. Важно использовать разнообразные методики отбора детей и в дальнейшем непрерывно наблюдать за их успехами. </w:t>
      </w:r>
    </w:p>
    <w:p w:rsidR="00F96B0F" w:rsidRPr="00F96B0F" w:rsidRDefault="00F96B0F" w:rsidP="00F96B0F">
      <w:pPr>
        <w:autoSpaceDE w:val="0"/>
        <w:autoSpaceDN w:val="0"/>
        <w:adjustRightInd w:val="0"/>
        <w:spacing w:before="225" w:after="225" w:line="240" w:lineRule="auto"/>
        <w:ind w:left="225" w:right="225"/>
        <w:rPr>
          <w:rFonts w:ascii="Times New Roman CYR" w:hAnsi="Times New Roman CYR" w:cs="Times New Roman CYR"/>
          <w:b/>
          <w:bCs/>
          <w:color w:val="111111"/>
          <w:sz w:val="24"/>
          <w:szCs w:val="24"/>
        </w:rPr>
      </w:pPr>
    </w:p>
    <w:p w:rsidR="00F96B0F" w:rsidRPr="00F96B0F" w:rsidRDefault="00F96B0F" w:rsidP="00F96B0F">
      <w:pPr>
        <w:autoSpaceDE w:val="0"/>
        <w:autoSpaceDN w:val="0"/>
        <w:adjustRightInd w:val="0"/>
        <w:spacing w:before="225" w:after="225" w:line="240" w:lineRule="auto"/>
        <w:ind w:left="225" w:right="225"/>
        <w:rPr>
          <w:rFonts w:ascii="Times New Roman CYR" w:hAnsi="Times New Roman CYR" w:cs="Times New Roman CYR"/>
          <w:b/>
          <w:bCs/>
          <w:color w:val="111111"/>
          <w:sz w:val="30"/>
          <w:szCs w:val="24"/>
        </w:rPr>
      </w:pPr>
      <w:r w:rsidRPr="00F96B0F">
        <w:rPr>
          <w:rFonts w:ascii="Times New Roman CYR" w:hAnsi="Times New Roman CYR" w:cs="Times New Roman CYR"/>
          <w:b/>
          <w:bCs/>
          <w:color w:val="111111"/>
          <w:sz w:val="30"/>
          <w:szCs w:val="24"/>
        </w:rPr>
        <w:t>Этапы выявления  одаренных детей:</w:t>
      </w:r>
    </w:p>
    <w:p w:rsidR="00F96B0F" w:rsidRPr="00F96B0F" w:rsidRDefault="00F96B0F" w:rsidP="00F96B0F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6"/>
          <w:szCs w:val="24"/>
        </w:rPr>
      </w:pPr>
      <w:r w:rsidRPr="00F96B0F">
        <w:rPr>
          <w:rFonts w:ascii="Times New Roman CYR" w:hAnsi="Times New Roman CYR" w:cs="Times New Roman CYR"/>
          <w:b/>
          <w:bCs/>
          <w:color w:val="111111"/>
          <w:sz w:val="26"/>
          <w:szCs w:val="24"/>
        </w:rPr>
        <w:t>На первом этапе</w:t>
      </w:r>
      <w:r w:rsidRPr="00F96B0F">
        <w:rPr>
          <w:rFonts w:ascii="Times New Roman CYR" w:hAnsi="Times New Roman CYR" w:cs="Times New Roman CYR"/>
          <w:color w:val="111111"/>
          <w:sz w:val="26"/>
          <w:szCs w:val="24"/>
        </w:rPr>
        <w:t xml:space="preserve"> выявления одаренных детей учитываются </w:t>
      </w:r>
      <w:r w:rsidRPr="00F96B0F">
        <w:rPr>
          <w:rFonts w:ascii="Times New Roman CYR" w:hAnsi="Times New Roman CYR" w:cs="Times New Roman CYR"/>
          <w:b/>
          <w:bCs/>
          <w:color w:val="111111"/>
          <w:sz w:val="26"/>
          <w:szCs w:val="24"/>
        </w:rPr>
        <w:t>сведения о высоких успехах в какой-либо деятельности ребенка от родителей и педагогов.</w:t>
      </w:r>
      <w:r w:rsidRPr="00F96B0F">
        <w:rPr>
          <w:rFonts w:ascii="Times New Roman CYR" w:hAnsi="Times New Roman CYR" w:cs="Times New Roman CYR"/>
          <w:color w:val="111111"/>
          <w:sz w:val="26"/>
          <w:szCs w:val="24"/>
        </w:rPr>
        <w:t xml:space="preserve"> Могут быть использованы также результаты групповых тестирований, социологических опросных листов. Это позволит очертить круг детей для более углубленных индивидуальных исследований. </w:t>
      </w:r>
    </w:p>
    <w:p w:rsidR="00F96B0F" w:rsidRPr="00F96B0F" w:rsidRDefault="00F96B0F" w:rsidP="00F96B0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F96B0F">
        <w:rPr>
          <w:rFonts w:ascii="Times New Roman" w:hAnsi="Times New Roman" w:cs="Times New Roman"/>
          <w:b/>
          <w:bCs/>
          <w:sz w:val="28"/>
        </w:rPr>
        <w:t xml:space="preserve">Второй этап </w:t>
      </w:r>
      <w:r w:rsidRPr="00F96B0F">
        <w:rPr>
          <w:rFonts w:ascii="Times New Roman" w:hAnsi="Times New Roman" w:cs="Times New Roman"/>
          <w:sz w:val="28"/>
        </w:rPr>
        <w:t xml:space="preserve">можно обозначить как диагностический. На этом этапе проводится </w:t>
      </w:r>
      <w:r w:rsidRPr="00F96B0F">
        <w:rPr>
          <w:rFonts w:ascii="Times New Roman" w:hAnsi="Times New Roman" w:cs="Times New Roman"/>
          <w:b/>
          <w:bCs/>
          <w:sz w:val="28"/>
        </w:rPr>
        <w:t>индивидуальная оценка творческих возможностей и особенностей нервно-психического статуса ребенка психологом.</w:t>
      </w:r>
      <w:r w:rsidRPr="00F96B0F">
        <w:rPr>
          <w:rFonts w:ascii="Times New Roman" w:hAnsi="Times New Roman" w:cs="Times New Roman"/>
          <w:sz w:val="28"/>
        </w:rPr>
        <w:t xml:space="preserve"> Ребенок обследуется набором психологических тестов в зависимости от предпочтительности того или иного варианта потенциальных возможностей. При предпочтительности развития интеллектуальной сферы ребенок отличается остротой мышления, любознательностью и легко учится, обнаруживает практическую смекалку. В этих случаях используются методики, направленные, прежде всего на определение базовых когнитивных и речевых параметров у одаренных детей </w:t>
      </w:r>
      <w:r w:rsidRPr="00F96B0F">
        <w:rPr>
          <w:rFonts w:ascii="Times New Roman" w:hAnsi="Times New Roman" w:cs="Times New Roman"/>
          <w:b/>
          <w:bCs/>
          <w:sz w:val="28"/>
        </w:rPr>
        <w:t xml:space="preserve">(например, методика Векслера, шкала интеллекта </w:t>
      </w:r>
      <w:proofErr w:type="spellStart"/>
      <w:r w:rsidRPr="00F96B0F">
        <w:rPr>
          <w:rFonts w:ascii="Times New Roman" w:hAnsi="Times New Roman" w:cs="Times New Roman"/>
          <w:b/>
          <w:bCs/>
          <w:sz w:val="28"/>
        </w:rPr>
        <w:t>Стайфорине</w:t>
      </w:r>
      <w:proofErr w:type="spellEnd"/>
      <w:r w:rsidRPr="00F96B0F">
        <w:rPr>
          <w:rFonts w:ascii="Times New Roman" w:hAnsi="Times New Roman" w:cs="Times New Roman"/>
          <w:b/>
          <w:bCs/>
          <w:sz w:val="28"/>
        </w:rPr>
        <w:t xml:space="preserve"> и т.д.) </w:t>
      </w:r>
      <w:r w:rsidRPr="00F96B0F">
        <w:rPr>
          <w:rFonts w:ascii="Times New Roman" w:hAnsi="Times New Roman" w:cs="Times New Roman"/>
          <w:b/>
          <w:bCs/>
          <w:sz w:val="28"/>
        </w:rPr>
        <w:br/>
      </w:r>
      <w:r w:rsidRPr="00F96B0F">
        <w:rPr>
          <w:rFonts w:ascii="Times New Roman" w:hAnsi="Times New Roman" w:cs="Times New Roman"/>
          <w:sz w:val="28"/>
        </w:rPr>
        <w:t xml:space="preserve">У детей, одаренных в сфере академических достижений, наиболее </w:t>
      </w:r>
      <w:proofErr w:type="gramStart"/>
      <w:r w:rsidRPr="00F96B0F">
        <w:rPr>
          <w:rFonts w:ascii="Times New Roman" w:hAnsi="Times New Roman" w:cs="Times New Roman"/>
          <w:sz w:val="28"/>
        </w:rPr>
        <w:t>развиты</w:t>
      </w:r>
      <w:proofErr w:type="gramEnd"/>
      <w:r w:rsidRPr="00F96B0F">
        <w:rPr>
          <w:rFonts w:ascii="Times New Roman" w:hAnsi="Times New Roman" w:cs="Times New Roman"/>
          <w:sz w:val="28"/>
        </w:rPr>
        <w:t xml:space="preserve"> могут быть отдельные склонности - к языку и литературе, математике или естествознанию. Поэтому задача психолога не только определить уровень общего интеллектуального развития, но и оценить предпочтительную сторону мышления (</w:t>
      </w:r>
      <w:proofErr w:type="spellStart"/>
      <w:r w:rsidRPr="00F96B0F">
        <w:rPr>
          <w:rFonts w:ascii="Times New Roman" w:hAnsi="Times New Roman" w:cs="Times New Roman"/>
          <w:sz w:val="28"/>
        </w:rPr>
        <w:t>Стенфордский</w:t>
      </w:r>
      <w:proofErr w:type="spellEnd"/>
      <w:r w:rsidRPr="00F96B0F">
        <w:rPr>
          <w:rFonts w:ascii="Times New Roman" w:hAnsi="Times New Roman" w:cs="Times New Roman"/>
          <w:sz w:val="28"/>
        </w:rPr>
        <w:t xml:space="preserve"> тест достижений). </w:t>
      </w:r>
      <w:r w:rsidRPr="00F96B0F">
        <w:rPr>
          <w:rFonts w:ascii="Times New Roman" w:hAnsi="Times New Roman" w:cs="Times New Roman"/>
          <w:sz w:val="28"/>
        </w:rPr>
        <w:br/>
        <w:t xml:space="preserve">Дети с творческим и продуктивным мышлением отличаются независимостью, </w:t>
      </w:r>
      <w:proofErr w:type="spellStart"/>
      <w:r w:rsidRPr="00F96B0F">
        <w:rPr>
          <w:rFonts w:ascii="Times New Roman" w:hAnsi="Times New Roman" w:cs="Times New Roman"/>
          <w:sz w:val="28"/>
        </w:rPr>
        <w:t>неконформностью</w:t>
      </w:r>
      <w:proofErr w:type="spellEnd"/>
      <w:r w:rsidRPr="00F96B0F">
        <w:rPr>
          <w:rFonts w:ascii="Times New Roman" w:hAnsi="Times New Roman" w:cs="Times New Roman"/>
          <w:sz w:val="28"/>
        </w:rPr>
        <w:t xml:space="preserve"> поведения, способностью продуцировать оригинальные идеи, находить нестандартное решение, изобретательностью. Их выявление предусматривает </w:t>
      </w:r>
      <w:proofErr w:type="gramStart"/>
      <w:r w:rsidRPr="00F96B0F">
        <w:rPr>
          <w:rFonts w:ascii="Times New Roman" w:hAnsi="Times New Roman" w:cs="Times New Roman"/>
          <w:sz w:val="28"/>
        </w:rPr>
        <w:t>оценку</w:t>
      </w:r>
      <w:proofErr w:type="gramEnd"/>
      <w:r w:rsidRPr="00F96B0F">
        <w:rPr>
          <w:rFonts w:ascii="Times New Roman" w:hAnsi="Times New Roman" w:cs="Times New Roman"/>
          <w:sz w:val="28"/>
        </w:rPr>
        <w:t xml:space="preserve"> прежде всего их творческих наклонностей (тесты </w:t>
      </w:r>
      <w:proofErr w:type="spellStart"/>
      <w:r w:rsidRPr="00F96B0F">
        <w:rPr>
          <w:rFonts w:ascii="Times New Roman" w:hAnsi="Times New Roman" w:cs="Times New Roman"/>
          <w:sz w:val="28"/>
        </w:rPr>
        <w:t>Торренса</w:t>
      </w:r>
      <w:proofErr w:type="spellEnd"/>
      <w:r w:rsidRPr="00F96B0F">
        <w:rPr>
          <w:rFonts w:ascii="Times New Roman" w:hAnsi="Times New Roman" w:cs="Times New Roman"/>
          <w:sz w:val="28"/>
        </w:rPr>
        <w:t xml:space="preserve">) и личностных характеристик (опросники </w:t>
      </w:r>
      <w:proofErr w:type="spellStart"/>
      <w:r w:rsidRPr="00F96B0F">
        <w:rPr>
          <w:rFonts w:ascii="Times New Roman" w:hAnsi="Times New Roman" w:cs="Times New Roman"/>
          <w:sz w:val="28"/>
        </w:rPr>
        <w:t>Аизенка</w:t>
      </w:r>
      <w:proofErr w:type="spellEnd"/>
      <w:r w:rsidRPr="00F96B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6B0F">
        <w:rPr>
          <w:rFonts w:ascii="Times New Roman" w:hAnsi="Times New Roman" w:cs="Times New Roman"/>
          <w:sz w:val="28"/>
        </w:rPr>
        <w:t>Личко</w:t>
      </w:r>
      <w:proofErr w:type="spellEnd"/>
      <w:r w:rsidRPr="00F96B0F">
        <w:rPr>
          <w:rFonts w:ascii="Times New Roman" w:hAnsi="Times New Roman" w:cs="Times New Roman"/>
          <w:sz w:val="28"/>
        </w:rPr>
        <w:t xml:space="preserve">, тест </w:t>
      </w:r>
      <w:proofErr w:type="spellStart"/>
      <w:r w:rsidRPr="00F96B0F">
        <w:rPr>
          <w:rFonts w:ascii="Times New Roman" w:hAnsi="Times New Roman" w:cs="Times New Roman"/>
          <w:sz w:val="28"/>
        </w:rPr>
        <w:t>Люшера</w:t>
      </w:r>
      <w:proofErr w:type="spellEnd"/>
      <w:r w:rsidRPr="00F96B0F">
        <w:rPr>
          <w:rFonts w:ascii="Times New Roman" w:hAnsi="Times New Roman" w:cs="Times New Roman"/>
          <w:sz w:val="28"/>
        </w:rPr>
        <w:t xml:space="preserve"> и т.п.). </w:t>
      </w:r>
      <w:r w:rsidRPr="00F96B0F">
        <w:rPr>
          <w:rFonts w:ascii="Times New Roman" w:hAnsi="Times New Roman" w:cs="Times New Roman"/>
          <w:sz w:val="28"/>
        </w:rPr>
        <w:br/>
        <w:t xml:space="preserve">Дети с преимущественным преобладанием контактности, потребности в общении и лидерстве отличаются инициативностью, высокими организаторскими способностями, их обычно легко выбирают на главные роли в играх и занятиях, они уверенно чувствуют себя среди сверстников и взрослых. В этом случае помогут личностные методики и социометрия. </w:t>
      </w:r>
      <w:r w:rsidRPr="00F96B0F">
        <w:rPr>
          <w:rFonts w:ascii="Times New Roman" w:hAnsi="Times New Roman" w:cs="Times New Roman"/>
          <w:sz w:val="28"/>
        </w:rPr>
        <w:br/>
        <w:t xml:space="preserve">Если же у ребенка преобладают художественные способности, он с ранних лет проявляет склонность к рисованию или музыке, психологическое тестирование должно быть направлено на оценку степени эмоциональной устойчивости и уровня </w:t>
      </w:r>
      <w:proofErr w:type="spellStart"/>
      <w:r w:rsidRPr="00F96B0F">
        <w:rPr>
          <w:rFonts w:ascii="Times New Roman" w:hAnsi="Times New Roman" w:cs="Times New Roman"/>
          <w:sz w:val="28"/>
        </w:rPr>
        <w:t>нейротизма</w:t>
      </w:r>
      <w:proofErr w:type="spellEnd"/>
      <w:r w:rsidRPr="00F96B0F">
        <w:rPr>
          <w:rFonts w:ascii="Times New Roman" w:hAnsi="Times New Roman" w:cs="Times New Roman"/>
          <w:sz w:val="28"/>
        </w:rPr>
        <w:t xml:space="preserve">. </w:t>
      </w:r>
      <w:r w:rsidRPr="00F96B0F">
        <w:rPr>
          <w:rFonts w:ascii="Times New Roman" w:hAnsi="Times New Roman" w:cs="Times New Roman"/>
          <w:b/>
          <w:bCs/>
          <w:sz w:val="28"/>
        </w:rPr>
        <w:lastRenderedPageBreak/>
        <w:t>Эти дети обычно отличаются высокой ранимостью и требуют индивидуального психологического подхода со стороны педагогов и нередко психотерапевтической коррекции врача-специалиста.</w:t>
      </w:r>
      <w:r w:rsidRPr="00F96B0F">
        <w:rPr>
          <w:rFonts w:ascii="Times New Roman" w:hAnsi="Times New Roman" w:cs="Times New Roman"/>
          <w:sz w:val="28"/>
        </w:rPr>
        <w:t xml:space="preserve"> </w:t>
      </w:r>
    </w:p>
    <w:p w:rsidR="00F96B0F" w:rsidRPr="00F96B0F" w:rsidRDefault="00F96B0F" w:rsidP="00F96B0F">
      <w:pPr>
        <w:autoSpaceDE w:val="0"/>
        <w:autoSpaceDN w:val="0"/>
        <w:adjustRightInd w:val="0"/>
        <w:spacing w:before="225" w:after="225"/>
        <w:ind w:left="225" w:right="225"/>
        <w:jc w:val="both"/>
        <w:rPr>
          <w:rFonts w:ascii="Times New Roman CYR" w:hAnsi="Times New Roman CYR" w:cs="Times New Roman CYR"/>
          <w:color w:val="111111"/>
          <w:sz w:val="26"/>
          <w:szCs w:val="24"/>
        </w:rPr>
      </w:pPr>
      <w:r w:rsidRPr="00F96B0F">
        <w:rPr>
          <w:rFonts w:ascii="Times New Roman CYR" w:hAnsi="Times New Roman CYR" w:cs="Times New Roman CYR"/>
          <w:b/>
          <w:bCs/>
          <w:color w:val="111111"/>
          <w:sz w:val="26"/>
          <w:szCs w:val="24"/>
        </w:rPr>
        <w:t>На третьем этапе</w:t>
      </w:r>
      <w:r w:rsidRPr="00F96B0F">
        <w:rPr>
          <w:rFonts w:ascii="Times New Roman CYR" w:hAnsi="Times New Roman CYR" w:cs="Times New Roman CYR"/>
          <w:color w:val="111111"/>
          <w:sz w:val="26"/>
          <w:szCs w:val="24"/>
        </w:rPr>
        <w:t xml:space="preserve"> </w:t>
      </w:r>
      <w:r w:rsidRPr="00F96B0F">
        <w:rPr>
          <w:rFonts w:ascii="Times New Roman CYR" w:hAnsi="Times New Roman CYR" w:cs="Times New Roman CYR"/>
          <w:b/>
          <w:bCs/>
          <w:color w:val="111111"/>
          <w:sz w:val="26"/>
          <w:szCs w:val="24"/>
        </w:rPr>
        <w:t>работы с одаренными детьми основная роль отводится педагогам, задача которых - сформировать и углубить их способности.</w:t>
      </w:r>
      <w:r w:rsidRPr="00F96B0F">
        <w:rPr>
          <w:rFonts w:ascii="Times New Roman CYR" w:hAnsi="Times New Roman CYR" w:cs="Times New Roman CYR"/>
          <w:color w:val="111111"/>
          <w:sz w:val="26"/>
          <w:szCs w:val="24"/>
        </w:rPr>
        <w:t xml:space="preserve"> Реализуются эти требования с помощью широкого спектра педагогических приемов и методов (авторские программы, индивидуальные занятия - консультации и т.п.). </w:t>
      </w:r>
    </w:p>
    <w:p w:rsidR="00F96B0F" w:rsidRPr="00F96B0F" w:rsidRDefault="00F96B0F" w:rsidP="00F96B0F">
      <w:pPr>
        <w:autoSpaceDE w:val="0"/>
        <w:autoSpaceDN w:val="0"/>
        <w:adjustRightInd w:val="0"/>
        <w:spacing w:before="225" w:after="225"/>
        <w:ind w:left="225" w:right="225"/>
        <w:jc w:val="both"/>
        <w:rPr>
          <w:rFonts w:ascii="Times New Roman CYR" w:hAnsi="Times New Roman CYR" w:cs="Times New Roman CYR"/>
          <w:color w:val="111111"/>
          <w:sz w:val="26"/>
          <w:szCs w:val="24"/>
        </w:rPr>
      </w:pPr>
      <w:r w:rsidRPr="00F96B0F">
        <w:rPr>
          <w:rFonts w:ascii="Times New Roman CYR" w:hAnsi="Times New Roman CYR" w:cs="Times New Roman CYR"/>
          <w:color w:val="111111"/>
          <w:sz w:val="26"/>
          <w:szCs w:val="24"/>
        </w:rPr>
        <w:t xml:space="preserve">Исследования </w:t>
      </w:r>
      <w:proofErr w:type="spellStart"/>
      <w:r w:rsidRPr="00F96B0F">
        <w:rPr>
          <w:rFonts w:ascii="Times New Roman CYR" w:hAnsi="Times New Roman CYR" w:cs="Times New Roman CYR"/>
          <w:color w:val="111111"/>
          <w:sz w:val="26"/>
          <w:szCs w:val="24"/>
        </w:rPr>
        <w:t>П.Торренса</w:t>
      </w:r>
      <w:proofErr w:type="spellEnd"/>
      <w:r w:rsidRPr="00F96B0F">
        <w:rPr>
          <w:rFonts w:ascii="Times New Roman CYR" w:hAnsi="Times New Roman CYR" w:cs="Times New Roman CYR"/>
          <w:color w:val="111111"/>
          <w:sz w:val="26"/>
          <w:szCs w:val="24"/>
        </w:rPr>
        <w:t xml:space="preserve"> показали, что одаренные дети быстро проходят начальные уровни развития интеллекта и оказывают сопротивление всем видам нетворческих работ. Это создает массу проблем, оценивается учителями как упрямство, лень или глупость. Невысокий психологический уровень подготовки учителя для работ с детьми, проявляющими нестандартность в поведении и мышлении, приводит к тому, что, оценивая своих подопечных, учителя отмечают в них </w:t>
      </w:r>
      <w:proofErr w:type="spellStart"/>
      <w:r w:rsidRPr="00F96B0F">
        <w:rPr>
          <w:rFonts w:ascii="Times New Roman CYR" w:hAnsi="Times New Roman CYR" w:cs="Times New Roman CYR"/>
          <w:color w:val="111111"/>
          <w:sz w:val="26"/>
          <w:szCs w:val="24"/>
        </w:rPr>
        <w:t>демонстративность</w:t>
      </w:r>
      <w:proofErr w:type="spellEnd"/>
      <w:r w:rsidRPr="00F96B0F">
        <w:rPr>
          <w:rFonts w:ascii="Times New Roman CYR" w:hAnsi="Times New Roman CYR" w:cs="Times New Roman CYR"/>
          <w:color w:val="111111"/>
          <w:sz w:val="26"/>
          <w:szCs w:val="24"/>
        </w:rPr>
        <w:t xml:space="preserve">, желание все делать по-своему, истеричность, неумение следовать принятым образцам. Среди учителей бытует мнение, что одаренный ребенок не нуждается в помощи. Сложность состоит в низком уровне подготовки учителей для работы с одаренным ребенком, в недостатках психологических знаний у педагогов. </w:t>
      </w:r>
    </w:p>
    <w:p w:rsidR="00F96B0F" w:rsidRPr="00F96B0F" w:rsidRDefault="00F96B0F" w:rsidP="00F96B0F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color w:val="383838"/>
          <w:sz w:val="26"/>
          <w:szCs w:val="24"/>
        </w:rPr>
      </w:pPr>
      <w:r w:rsidRPr="00F96B0F">
        <w:rPr>
          <w:rFonts w:ascii="Times New Roman" w:hAnsi="Times New Roman" w:cs="Times New Roman"/>
          <w:b/>
          <w:bCs/>
          <w:i/>
          <w:iCs/>
          <w:color w:val="383838"/>
          <w:sz w:val="28"/>
          <w:szCs w:val="24"/>
          <w:lang w:val="en-US"/>
        </w:rPr>
        <w:t> </w:t>
      </w:r>
      <w:r w:rsidRPr="00F96B0F">
        <w:rPr>
          <w:rFonts w:ascii="Times New Roman CYR" w:hAnsi="Times New Roman CYR" w:cs="Times New Roman CYR"/>
          <w:b/>
          <w:bCs/>
          <w:color w:val="383838"/>
          <w:sz w:val="26"/>
          <w:szCs w:val="24"/>
        </w:rPr>
        <w:t>Целевая группа</w:t>
      </w:r>
      <w:r w:rsidRPr="00F96B0F">
        <w:rPr>
          <w:rFonts w:ascii="Times New Roman CYR" w:hAnsi="Times New Roman CYR" w:cs="Times New Roman CYR"/>
          <w:b/>
          <w:bCs/>
          <w:i/>
          <w:iCs/>
          <w:color w:val="383838"/>
          <w:sz w:val="26"/>
          <w:szCs w:val="24"/>
        </w:rPr>
        <w:t xml:space="preserve">: </w:t>
      </w:r>
      <w:r w:rsidRPr="00F96B0F">
        <w:rPr>
          <w:rFonts w:ascii="Times New Roman CYR" w:hAnsi="Times New Roman CYR" w:cs="Times New Roman CYR"/>
          <w:color w:val="383838"/>
          <w:sz w:val="26"/>
          <w:szCs w:val="24"/>
        </w:rPr>
        <w:t>учащиеся, имеющие признаки одаренности.</w:t>
      </w:r>
    </w:p>
    <w:p w:rsidR="00F96B0F" w:rsidRPr="00F96B0F" w:rsidRDefault="00F96B0F" w:rsidP="00F96B0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6"/>
          <w:szCs w:val="24"/>
        </w:rPr>
      </w:pPr>
      <w:r w:rsidRPr="00F96B0F">
        <w:rPr>
          <w:rFonts w:ascii="Times New Roman CYR" w:hAnsi="Times New Roman CYR" w:cs="Times New Roman CYR"/>
          <w:b/>
          <w:bCs/>
          <w:color w:val="383838"/>
          <w:sz w:val="26"/>
          <w:szCs w:val="24"/>
        </w:rPr>
        <w:t>Ожидаемые результаты:</w:t>
      </w:r>
      <w:r w:rsidRPr="00F96B0F">
        <w:rPr>
          <w:rFonts w:ascii="Times New Roman CYR" w:hAnsi="Times New Roman CYR" w:cs="Times New Roman CYR"/>
          <w:b/>
          <w:bCs/>
          <w:sz w:val="26"/>
          <w:szCs w:val="24"/>
        </w:rPr>
        <w:t xml:space="preserve"> </w:t>
      </w:r>
    </w:p>
    <w:p w:rsidR="00F96B0F" w:rsidRPr="00F96B0F" w:rsidRDefault="00F96B0F" w:rsidP="00F96B0F">
      <w:pPr>
        <w:numPr>
          <w:ilvl w:val="0"/>
          <w:numId w:val="1"/>
        </w:numPr>
        <w:tabs>
          <w:tab w:val="left" w:pos="710"/>
        </w:tabs>
        <w:autoSpaceDE w:val="0"/>
        <w:autoSpaceDN w:val="0"/>
        <w:adjustRightInd w:val="0"/>
        <w:spacing w:after="0"/>
        <w:ind w:left="426"/>
        <w:rPr>
          <w:rFonts w:ascii="Times New Roman CYR" w:hAnsi="Times New Roman CYR" w:cs="Times New Roman CYR"/>
          <w:sz w:val="26"/>
          <w:szCs w:val="24"/>
        </w:rPr>
      </w:pPr>
      <w:r w:rsidRPr="00F96B0F">
        <w:rPr>
          <w:rFonts w:ascii="Times New Roman CYR" w:hAnsi="Times New Roman CYR" w:cs="Times New Roman CYR"/>
          <w:sz w:val="26"/>
          <w:szCs w:val="24"/>
        </w:rPr>
        <w:t>Развить творческие и интеллектуальные способности каждого.</w:t>
      </w:r>
    </w:p>
    <w:p w:rsidR="00F96B0F" w:rsidRPr="00F96B0F" w:rsidRDefault="00F96B0F" w:rsidP="00F96B0F">
      <w:pPr>
        <w:numPr>
          <w:ilvl w:val="0"/>
          <w:numId w:val="1"/>
        </w:numPr>
        <w:tabs>
          <w:tab w:val="left" w:pos="710"/>
        </w:tabs>
        <w:autoSpaceDE w:val="0"/>
        <w:autoSpaceDN w:val="0"/>
        <w:adjustRightInd w:val="0"/>
        <w:spacing w:after="0"/>
        <w:ind w:left="426"/>
        <w:rPr>
          <w:rFonts w:ascii="Times New Roman CYR" w:hAnsi="Times New Roman CYR" w:cs="Times New Roman CYR"/>
          <w:sz w:val="26"/>
          <w:szCs w:val="24"/>
        </w:rPr>
      </w:pPr>
      <w:r w:rsidRPr="00F96B0F">
        <w:rPr>
          <w:rFonts w:ascii="Times New Roman CYR" w:hAnsi="Times New Roman CYR" w:cs="Times New Roman CYR"/>
          <w:sz w:val="26"/>
          <w:szCs w:val="24"/>
        </w:rPr>
        <w:t>Повысить уверенность детей в себе и в своих способностях.</w:t>
      </w:r>
    </w:p>
    <w:p w:rsidR="00F96B0F" w:rsidRPr="00F96B0F" w:rsidRDefault="00F96B0F" w:rsidP="00F96B0F">
      <w:pPr>
        <w:numPr>
          <w:ilvl w:val="0"/>
          <w:numId w:val="1"/>
        </w:numPr>
        <w:tabs>
          <w:tab w:val="left" w:pos="710"/>
        </w:tabs>
        <w:autoSpaceDE w:val="0"/>
        <w:autoSpaceDN w:val="0"/>
        <w:adjustRightInd w:val="0"/>
        <w:spacing w:after="0"/>
        <w:ind w:left="426"/>
        <w:rPr>
          <w:rFonts w:ascii="Times New Roman CYR" w:hAnsi="Times New Roman CYR" w:cs="Times New Roman CYR"/>
          <w:sz w:val="26"/>
          <w:szCs w:val="24"/>
        </w:rPr>
      </w:pPr>
      <w:r w:rsidRPr="00F96B0F">
        <w:rPr>
          <w:rFonts w:ascii="Times New Roman CYR" w:hAnsi="Times New Roman CYR" w:cs="Times New Roman CYR"/>
          <w:sz w:val="26"/>
          <w:szCs w:val="24"/>
        </w:rPr>
        <w:t>Снизить уровень  тревожности.</w:t>
      </w: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  <w:bookmarkStart w:id="0" w:name="_GoBack"/>
      <w:bookmarkEnd w:id="0"/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  <w:lastRenderedPageBreak/>
        <w:t>Основные мероприятия по реализации программы</w:t>
      </w:r>
    </w:p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</w:p>
    <w:tbl>
      <w:tblPr>
        <w:tblW w:w="10635" w:type="dxa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4976"/>
        <w:gridCol w:w="1774"/>
        <w:gridCol w:w="1486"/>
        <w:gridCol w:w="1705"/>
      </w:tblGrid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F96B0F" w:rsidRP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F96B0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96B0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76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</w:t>
            </w:r>
          </w:p>
          <w:p w:rsidR="00F96B0F" w:rsidRP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74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86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96B0F" w:rsidRPr="00F96B0F" w:rsidTr="00F96B0F">
        <w:trPr>
          <w:trHeight w:val="1"/>
        </w:trPr>
        <w:tc>
          <w:tcPr>
            <w:tcW w:w="10635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B0F" w:rsidRP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Диагностические мероприятия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умственного развития учащихся. Э.Ф. </w:t>
            </w:r>
            <w:proofErr w:type="spellStart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Замбицавичене</w:t>
            </w:r>
            <w:proofErr w:type="spellEnd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Анкетирование.                                                                                              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       </w:t>
            </w:r>
          </w:p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 1 – 5 классов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интеллекта  Д. </w:t>
            </w:r>
            <w:proofErr w:type="spellStart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Гилфорд</w:t>
            </w:r>
            <w:proofErr w:type="spellEnd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.              Анкетирование.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      </w:t>
            </w:r>
          </w:p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  8 – 9 классов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Экспресс – диагностика интеллектуальных способностей. МЭДИС.      Анкетирование.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Учащиеся          1- 2 классов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творческого мышления </w:t>
            </w:r>
            <w:proofErr w:type="spellStart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П.Торренс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      </w:t>
            </w:r>
          </w:p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  5 – 8 классов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интеллектуального развития. Матрицы </w:t>
            </w:r>
            <w:proofErr w:type="spellStart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Раввена</w:t>
            </w:r>
            <w:proofErr w:type="spellEnd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.     Анкетирование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      </w:t>
            </w:r>
          </w:p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  3 – 4 классов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Изучение интеллекта.        Те</w:t>
            </w:r>
            <w:proofErr w:type="gramStart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ст стр</w:t>
            </w:r>
            <w:proofErr w:type="gramEnd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уктуры интеллекта </w:t>
            </w:r>
            <w:proofErr w:type="spellStart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Амтхауэра</w:t>
            </w:r>
            <w:proofErr w:type="spellEnd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.                     Анкетирование.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Учащиеся          11 класса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Изучение самооценки.   Анкетирование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Одаренные учащиеся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10635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B0F" w:rsidRP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Просветительские мероприятия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«Особенности работы с одаренными детьми». Педагогический лекторий.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«Методики работы с одаренными детьми».    Педагогический лекторий.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Виды одаренности</w:t>
            </w: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     </w:t>
            </w: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Педагогический лекторий.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«Роль педагога при организации работы с одаренными детьми».    Педагогический лекторий.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«У Вас растет одаренный ребенок!»            Родительский лекторий.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Родители одаренных детей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«Психологические особенности одаренных детей».                       Родительский лекторий.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Родители одаренных детей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«Я – одаренный ребенок!»  Тематическая беседа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«В чем уникальность одаренных детей».     Просветительская  беседа.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10635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B0F" w:rsidRP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 мероприятия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«Проблемы психологического развития одаренных детей».   Профилактическая  беседа.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   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«Я могу, я смогу, я умею!»  Тренинг.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gramStart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   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10635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B0F" w:rsidRP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Консультативные мероприятия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«Как правильно организовать работу с одаренными детьми?»      Индивидуальные консультации, рекомендации.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Педагоги, работающие с одаренными детьми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   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«Как помочь ребенку не стесняться своей уникальности.         Индивидуальные консультации, рекомендации.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Родители одаренных детей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   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   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10635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B0F" w:rsidRPr="00F96B0F" w:rsidRDefault="00F96B0F" w:rsidP="00F96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мероприятия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«Учимся справляться со своими проблемами».  </w:t>
            </w:r>
          </w:p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 Тренинг социальных навыков.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Развитие вербальных способностей</w:t>
            </w: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             </w:t>
            </w: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Тренинг.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«Развитие мыслительных операций: нахождение разных логических отношений между понятиями».                    Тренинг.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«Развитие мыслительных операций: метафорические выражения».                    Тренинг.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«Развитие мыслительных операций: обобщающие и ограничивающие понятия».                    Тренинг.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«Развитие мыслительных операций: расположение понятий в виде системы».                    Тренинг.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96B0F" w:rsidRPr="00F96B0F" w:rsidTr="00F96B0F">
        <w:trPr>
          <w:trHeight w:val="1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«Умей владеть собой».    Тренинг социальных навыков.</w:t>
            </w:r>
          </w:p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F96B0F" w:rsidRPr="00F96B0F" w:rsidRDefault="00F96B0F" w:rsidP="00F96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B0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F96B0F" w:rsidRDefault="00F96B0F" w:rsidP="00F96B0F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  <w:lang w:val="en-US"/>
        </w:rPr>
      </w:pPr>
    </w:p>
    <w:p w:rsidR="00074ECB" w:rsidRDefault="00074ECB"/>
    <w:sectPr w:rsidR="00074ECB" w:rsidSect="00F96B0F">
      <w:pgSz w:w="11906" w:h="16838"/>
      <w:pgMar w:top="709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56FD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59"/>
    <w:rsid w:val="00074ECB"/>
    <w:rsid w:val="00F84559"/>
    <w:rsid w:val="00F9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0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0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1625</Words>
  <Characters>9263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2021-11-10T09:28:00Z</dcterms:created>
  <dcterms:modified xsi:type="dcterms:W3CDTF">2021-11-10T09:32:00Z</dcterms:modified>
</cp:coreProperties>
</file>