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4F" w:rsidRPr="00F5626A" w:rsidRDefault="00853C4F" w:rsidP="00853C4F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</w:rPr>
        <w:drawing>
          <wp:inline distT="0" distB="0" distL="0" distR="0" wp14:anchorId="09931AF9" wp14:editId="6B7E6CB7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C4F" w:rsidRPr="00F5626A" w:rsidRDefault="00853C4F" w:rsidP="00853C4F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853C4F" w:rsidRPr="00F5626A" w:rsidRDefault="00853C4F" w:rsidP="00853C4F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853C4F" w:rsidRPr="00F5626A" w:rsidRDefault="00853C4F" w:rsidP="00853C4F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853C4F" w:rsidRPr="00F5626A" w:rsidRDefault="00853C4F" w:rsidP="00853C4F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«Ирибская  средняя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853C4F" w:rsidRPr="00F5626A" w:rsidRDefault="00853C4F" w:rsidP="00853C4F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администрации  МО «Чародинский район»</w:t>
      </w:r>
    </w:p>
    <w:p w:rsidR="00853C4F" w:rsidRDefault="00853C4F" w:rsidP="00853C4F">
      <w:pPr>
        <w:rPr>
          <w:b/>
          <w:sz w:val="28"/>
        </w:rPr>
      </w:pPr>
      <w:bookmarkStart w:id="0" w:name="_GoBack"/>
      <w:bookmarkEnd w:id="0"/>
    </w:p>
    <w:p w:rsidR="00853C4F" w:rsidRDefault="00853C4F" w:rsidP="00853C4F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853C4F" w:rsidRDefault="00853C4F"/>
    <w:p w:rsidR="006C5F31" w:rsidRPr="00853C4F" w:rsidRDefault="00853C4F">
      <w:pPr>
        <w:rPr>
          <w:rFonts w:ascii="Times New Roman" w:hAnsi="Times New Roman" w:cs="Times New Roman"/>
          <w:b/>
          <w:sz w:val="28"/>
          <w:szCs w:val="28"/>
        </w:rPr>
      </w:pPr>
      <w:r w:rsidRPr="00853C4F">
        <w:rPr>
          <w:rFonts w:ascii="Times New Roman" w:hAnsi="Times New Roman" w:cs="Times New Roman"/>
          <w:b/>
          <w:sz w:val="28"/>
          <w:szCs w:val="28"/>
        </w:rPr>
        <w:t>День космонавтики  в Центре «Точка роста»</w:t>
      </w:r>
    </w:p>
    <w:p w:rsidR="00853C4F" w:rsidRPr="00853C4F" w:rsidRDefault="00853C4F" w:rsidP="00853C4F">
      <w:pPr>
        <w:rPr>
          <w:rFonts w:ascii="Times New Roman" w:hAnsi="Times New Roman" w:cs="Times New Roman"/>
          <w:sz w:val="28"/>
          <w:szCs w:val="28"/>
        </w:rPr>
      </w:pPr>
      <w:r w:rsidRPr="00853C4F">
        <w:rPr>
          <w:rFonts w:ascii="Times New Roman" w:hAnsi="Times New Roman" w:cs="Times New Roman"/>
          <w:sz w:val="28"/>
          <w:szCs w:val="28"/>
        </w:rPr>
        <w:t>12 апреля 2021 года</w:t>
      </w:r>
      <w:r w:rsidRPr="00853C4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53C4F">
        <w:rPr>
          <w:rFonts w:ascii="Times New Roman" w:hAnsi="Times New Roman" w:cs="Times New Roman"/>
          <w:sz w:val="28"/>
          <w:szCs w:val="28"/>
        </w:rPr>
        <w:t xml:space="preserve">– в День космонавтики – в честь празднования 60-летия первого полета человека в космос Центр «Точка роста» </w:t>
      </w:r>
      <w:r>
        <w:rPr>
          <w:rFonts w:ascii="Times New Roman" w:hAnsi="Times New Roman" w:cs="Times New Roman"/>
          <w:sz w:val="28"/>
          <w:szCs w:val="28"/>
        </w:rPr>
        <w:t xml:space="preserve">при МКОУ «Ирибская СОШ им. М.М. Ибрагимова» </w:t>
      </w:r>
      <w:r w:rsidRPr="00853C4F">
        <w:rPr>
          <w:rFonts w:ascii="Times New Roman" w:hAnsi="Times New Roman" w:cs="Times New Roman"/>
          <w:sz w:val="28"/>
          <w:szCs w:val="28"/>
        </w:rPr>
        <w:t>провёл мероприятия, посвященные этому значимому для нашего народа событию.  Цель мероприятий: формирование интереса подрастающего поколения к наукам и технологиям через практическую деятельность</w:t>
      </w:r>
    </w:p>
    <w:p w:rsidR="00853C4F" w:rsidRPr="00853C4F" w:rsidRDefault="00853C4F" w:rsidP="00853C4F">
      <w:pPr>
        <w:rPr>
          <w:rFonts w:ascii="Times New Roman" w:hAnsi="Times New Roman" w:cs="Times New Roman"/>
          <w:sz w:val="28"/>
          <w:szCs w:val="28"/>
        </w:rPr>
      </w:pPr>
      <w:r w:rsidRPr="00853C4F">
        <w:rPr>
          <w:rFonts w:ascii="Times New Roman" w:hAnsi="Times New Roman" w:cs="Times New Roman"/>
          <w:sz w:val="28"/>
          <w:szCs w:val="28"/>
        </w:rPr>
        <w:t xml:space="preserve">         Первое мероприятие состоялась на первом уроке. </w:t>
      </w:r>
      <w:r>
        <w:rPr>
          <w:rFonts w:ascii="Times New Roman" w:hAnsi="Times New Roman" w:cs="Times New Roman"/>
          <w:sz w:val="28"/>
          <w:szCs w:val="28"/>
        </w:rPr>
        <w:t>Учащиеся школы приняли участие в открытом  о</w:t>
      </w:r>
      <w:r w:rsidRPr="00853C4F">
        <w:rPr>
          <w:rFonts w:ascii="Times New Roman" w:hAnsi="Times New Roman" w:cs="Times New Roman"/>
          <w:sz w:val="28"/>
          <w:szCs w:val="28"/>
        </w:rPr>
        <w:t>нлайн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3C4F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53C4F">
        <w:rPr>
          <w:rFonts w:ascii="Times New Roman" w:hAnsi="Times New Roman" w:cs="Times New Roman"/>
          <w:sz w:val="28"/>
          <w:szCs w:val="28"/>
        </w:rPr>
        <w:t>  для учащихся общеобразовательн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организаций «Он сказал: «Поехали!»»</w:t>
      </w:r>
      <w:r w:rsidRPr="00853C4F">
        <w:rPr>
          <w:rFonts w:ascii="Times New Roman" w:hAnsi="Times New Roman" w:cs="Times New Roman"/>
          <w:sz w:val="28"/>
          <w:szCs w:val="28"/>
        </w:rPr>
        <w:t>, приуроченный к 60-летию полета в космос Ю.А. Гагарина  </w:t>
      </w:r>
    </w:p>
    <w:p w:rsidR="00853C4F" w:rsidRPr="00853C4F" w:rsidRDefault="00853C4F" w:rsidP="00853C4F">
      <w:pPr>
        <w:rPr>
          <w:rFonts w:ascii="Times New Roman" w:hAnsi="Times New Roman" w:cs="Times New Roman"/>
          <w:sz w:val="28"/>
          <w:szCs w:val="28"/>
        </w:rPr>
      </w:pPr>
      <w:r w:rsidRPr="00853C4F">
        <w:rPr>
          <w:rFonts w:ascii="Times New Roman" w:hAnsi="Times New Roman" w:cs="Times New Roman"/>
          <w:sz w:val="28"/>
          <w:szCs w:val="28"/>
        </w:rPr>
        <w:t>         Второе мероприятие состояло</w:t>
      </w:r>
      <w:r>
        <w:rPr>
          <w:rFonts w:ascii="Times New Roman" w:hAnsi="Times New Roman" w:cs="Times New Roman"/>
          <w:sz w:val="28"/>
          <w:szCs w:val="28"/>
        </w:rPr>
        <w:t>сь в конце учебного дня. Учитель физики провел для обучающихся 7 и 10</w:t>
      </w:r>
      <w:r w:rsidRPr="00853C4F">
        <w:rPr>
          <w:rFonts w:ascii="Times New Roman" w:hAnsi="Times New Roman" w:cs="Times New Roman"/>
          <w:sz w:val="28"/>
          <w:szCs w:val="28"/>
        </w:rPr>
        <w:t xml:space="preserve"> классов  Всероссийскую космическую лабораторную работу. Инициатором проведения данного мероприятия выступил ФГА ОУ ДПО «Академия Минпросвещения России» - федеральный оператор сети Центров образования цифрового и гуманитарного профилей «Точка роста».</w:t>
      </w:r>
    </w:p>
    <w:p w:rsidR="00853C4F" w:rsidRPr="00853C4F" w:rsidRDefault="00853C4F" w:rsidP="00853C4F">
      <w:pPr>
        <w:rPr>
          <w:rFonts w:ascii="Times New Roman" w:hAnsi="Times New Roman" w:cs="Times New Roman"/>
          <w:sz w:val="28"/>
          <w:szCs w:val="28"/>
        </w:rPr>
      </w:pPr>
      <w:r w:rsidRPr="00853C4F">
        <w:rPr>
          <w:rFonts w:ascii="Times New Roman" w:hAnsi="Times New Roman" w:cs="Times New Roman"/>
          <w:sz w:val="28"/>
          <w:szCs w:val="28"/>
        </w:rPr>
        <w:t>         Целью космической лабораторной работы является изучение истории космонавтики, участие в исследовательской работе на базе инфраструктуры Центра «Точка роста».</w:t>
      </w:r>
    </w:p>
    <w:p w:rsidR="00853C4F" w:rsidRPr="00853C4F" w:rsidRDefault="00853C4F" w:rsidP="00853C4F">
      <w:pPr>
        <w:rPr>
          <w:rFonts w:ascii="Times New Roman" w:hAnsi="Times New Roman" w:cs="Times New Roman"/>
          <w:sz w:val="28"/>
          <w:szCs w:val="28"/>
        </w:rPr>
      </w:pPr>
      <w:r w:rsidRPr="00853C4F">
        <w:rPr>
          <w:rFonts w:ascii="Times New Roman" w:hAnsi="Times New Roman" w:cs="Times New Roman"/>
          <w:sz w:val="28"/>
          <w:szCs w:val="28"/>
        </w:rPr>
        <w:t>         Мероприятие состояло из двух частей:  исследовательской (выполнение лабораторной работы) и творческой (виртуальное путешествие с помощью </w:t>
      </w:r>
      <w:r w:rsidRPr="00853C4F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853C4F">
        <w:rPr>
          <w:rFonts w:ascii="Times New Roman" w:hAnsi="Times New Roman" w:cs="Times New Roman"/>
          <w:sz w:val="28"/>
          <w:szCs w:val="28"/>
        </w:rPr>
        <w:t xml:space="preserve"> – технологий). Продолжительность лабораторной работы </w:t>
      </w:r>
      <w:r w:rsidRPr="00853C4F">
        <w:rPr>
          <w:rFonts w:ascii="Times New Roman" w:hAnsi="Times New Roman" w:cs="Times New Roman"/>
          <w:sz w:val="28"/>
          <w:szCs w:val="28"/>
        </w:rPr>
        <w:lastRenderedPageBreak/>
        <w:t>составила 108 минут — ровно столько длился первый полет человека в космос. Лабораторная работа была ориентирована на две категории обучающихся: 7-8 и 9-11 классы. Выполняя лабораторную работу обучающиеся   получили интересные задания, связанные с космосом и космическими технологиями. По окончании исследовательской работы ученики, участвующие в лабораторной работе, получили возможность своими глазами увидеть старт космического корабля и пройтись по поверхности Марса. И все это не по плоскому экрану телевизора, а в объемном изображении, с помощью </w:t>
      </w:r>
      <w:r w:rsidRPr="00853C4F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853C4F">
        <w:rPr>
          <w:rFonts w:ascii="Times New Roman" w:hAnsi="Times New Roman" w:cs="Times New Roman"/>
          <w:sz w:val="28"/>
          <w:szCs w:val="28"/>
        </w:rPr>
        <w:t>-технологий.</w:t>
      </w:r>
    </w:p>
    <w:p w:rsidR="00853C4F" w:rsidRPr="00853C4F" w:rsidRDefault="00853C4F" w:rsidP="00853C4F">
      <w:pPr>
        <w:rPr>
          <w:rFonts w:ascii="Times New Roman" w:hAnsi="Times New Roman" w:cs="Times New Roman"/>
          <w:sz w:val="28"/>
          <w:szCs w:val="28"/>
        </w:rPr>
      </w:pPr>
      <w:r w:rsidRPr="00853C4F">
        <w:rPr>
          <w:rFonts w:ascii="Times New Roman" w:hAnsi="Times New Roman" w:cs="Times New Roman"/>
          <w:sz w:val="28"/>
          <w:szCs w:val="28"/>
        </w:rPr>
        <w:t>         Центр образования цифрового и гуманитарного профилей «Точка роста» в День космонавтики дал возможность детям прикоснуться к Космосу: через встречи с реальными людьми, реализующими в нашей стране космические программы; через исследовательскую деятельность путем выполнения интереснейших заданий; через современные технологии дающий возможность почувствовать себя настоящим космонавтом.</w:t>
      </w:r>
    </w:p>
    <w:p w:rsidR="00853C4F" w:rsidRDefault="00853C4F">
      <w:r>
        <w:rPr>
          <w:noProof/>
          <w:lang w:eastAsia="ru-RU"/>
        </w:rPr>
        <w:drawing>
          <wp:inline distT="0" distB="0" distL="0" distR="0" wp14:anchorId="156787BF" wp14:editId="51FC50C8">
            <wp:extent cx="3343275" cy="3331249"/>
            <wp:effectExtent l="0" t="0" r="0" b="2540"/>
            <wp:docPr id="2" name="Рисунок 2" descr="http://c-vs.edusite.ru/images/p107_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-vs.edusite.ru/images/p107_logoti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657" cy="333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C4"/>
    <w:rsid w:val="006C5F31"/>
    <w:rsid w:val="00853C4F"/>
    <w:rsid w:val="00C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EB222-AC39-41AD-AD85-DFE6BED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2021-06-23T07:47:00Z</dcterms:created>
  <dcterms:modified xsi:type="dcterms:W3CDTF">2021-06-23T07:53:00Z</dcterms:modified>
</cp:coreProperties>
</file>